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574" w:rsidRPr="00222DC9" w:rsidRDefault="00A86574" w:rsidP="00A86574">
      <w:pPr>
        <w:rPr>
          <w:b/>
        </w:rPr>
      </w:pPr>
      <w:bookmarkStart w:id="0" w:name="_GoBack"/>
      <w:bookmarkEnd w:id="0"/>
      <w:r w:rsidRPr="00222DC9">
        <w:rPr>
          <w:b/>
        </w:rPr>
        <w:t>DARLINGTON COUNTY PLANNING COMMISSION</w:t>
      </w:r>
    </w:p>
    <w:p w:rsidR="00A86574" w:rsidRPr="00222DC9" w:rsidRDefault="00A86574" w:rsidP="00A86574">
      <w:pPr>
        <w:rPr>
          <w:b/>
        </w:rPr>
      </w:pPr>
      <w:r w:rsidRPr="00222DC9">
        <w:rPr>
          <w:b/>
        </w:rPr>
        <w:t xml:space="preserve">MINUTES </w:t>
      </w:r>
      <w:r w:rsidR="00FD2F39" w:rsidRPr="00222DC9">
        <w:rPr>
          <w:b/>
        </w:rPr>
        <w:t>–</w:t>
      </w:r>
      <w:r w:rsidR="00291892">
        <w:rPr>
          <w:b/>
        </w:rPr>
        <w:t xml:space="preserve"> </w:t>
      </w:r>
      <w:r w:rsidR="00C23FF7">
        <w:rPr>
          <w:b/>
        </w:rPr>
        <w:t xml:space="preserve">July </w:t>
      </w:r>
      <w:r w:rsidR="00791D19">
        <w:rPr>
          <w:b/>
        </w:rPr>
        <w:t>1</w:t>
      </w:r>
      <w:r w:rsidR="00C23FF7">
        <w:rPr>
          <w:b/>
        </w:rPr>
        <w:t>6</w:t>
      </w:r>
      <w:r w:rsidR="00291892">
        <w:rPr>
          <w:b/>
        </w:rPr>
        <w:t>, 2019</w:t>
      </w:r>
    </w:p>
    <w:p w:rsidR="00A86574" w:rsidRPr="00222DC9" w:rsidRDefault="00A86574" w:rsidP="00A86574">
      <w:r w:rsidRPr="00222DC9">
        <w:t>5:30 p.m.</w:t>
      </w:r>
    </w:p>
    <w:p w:rsidR="00A86574" w:rsidRPr="00222DC9" w:rsidRDefault="00A86574" w:rsidP="00A86574">
      <w:r w:rsidRPr="00222DC9">
        <w:t>Darlington County EMS/Annex</w:t>
      </w:r>
    </w:p>
    <w:p w:rsidR="00A86574" w:rsidRPr="00222DC9" w:rsidRDefault="00A86574" w:rsidP="00A86574">
      <w:pPr>
        <w:rPr>
          <w:sz w:val="16"/>
          <w:szCs w:val="16"/>
        </w:rPr>
      </w:pPr>
    </w:p>
    <w:p w:rsidR="00900B6E" w:rsidRPr="00900B6E" w:rsidRDefault="00900B6E" w:rsidP="00900B6E">
      <w:r w:rsidRPr="00900B6E">
        <w:t>Present:</w:t>
      </w:r>
      <w:r w:rsidRPr="00900B6E">
        <w:tab/>
      </w:r>
      <w:r w:rsidRPr="00900B6E">
        <w:tab/>
        <w:t>Chad White, Dist. 4 (Chair)</w:t>
      </w:r>
      <w:r w:rsidRPr="00900B6E">
        <w:tab/>
      </w:r>
      <w:r w:rsidRPr="00900B6E">
        <w:tab/>
      </w:r>
      <w:r w:rsidR="00791D19">
        <w:tab/>
      </w:r>
      <w:r w:rsidRPr="00900B6E">
        <w:t>William Hudson, Dist. 3</w:t>
      </w:r>
      <w:r>
        <w:tab/>
      </w:r>
    </w:p>
    <w:p w:rsidR="00900B6E" w:rsidRPr="00900B6E" w:rsidRDefault="00900B6E" w:rsidP="00900B6E">
      <w:r w:rsidRPr="00900B6E">
        <w:tab/>
      </w:r>
      <w:r w:rsidRPr="00900B6E">
        <w:tab/>
      </w:r>
      <w:r w:rsidR="00C23FF7" w:rsidRPr="00900B6E">
        <w:t xml:space="preserve">Larry “Frankie” Jernigan, Dist. 8 </w:t>
      </w:r>
      <w:r w:rsidRPr="00900B6E">
        <w:t xml:space="preserve">(Vice Chair) </w:t>
      </w:r>
      <w:r w:rsidRPr="00900B6E">
        <w:tab/>
      </w:r>
      <w:r w:rsidR="00C23FF7">
        <w:t>Josh Ward, Dist. 1</w:t>
      </w:r>
      <w:r w:rsidR="00791D19">
        <w:tab/>
      </w:r>
    </w:p>
    <w:p w:rsidR="00900B6E" w:rsidRPr="00900B6E" w:rsidRDefault="00900B6E" w:rsidP="00900B6E">
      <w:pPr>
        <w:ind w:left="720" w:firstLine="720"/>
      </w:pPr>
      <w:r w:rsidRPr="00900B6E">
        <w:t>Travis M. Bishop, Dist. 6</w:t>
      </w:r>
      <w:r w:rsidRPr="00900B6E">
        <w:tab/>
      </w:r>
      <w:r w:rsidRPr="00900B6E">
        <w:tab/>
      </w:r>
      <w:r w:rsidR="00791D19">
        <w:tab/>
      </w:r>
      <w:r w:rsidRPr="00900B6E">
        <w:t>Robert “Bob” Puechl, Dist. 7</w:t>
      </w:r>
    </w:p>
    <w:p w:rsidR="00900B6E" w:rsidRPr="00900B6E" w:rsidRDefault="00900B6E" w:rsidP="00900B6E">
      <w:pPr>
        <w:ind w:left="720" w:firstLine="720"/>
      </w:pPr>
      <w:r w:rsidRPr="00900B6E">
        <w:t>Kevin N. Brown, Dist. 2</w:t>
      </w:r>
      <w:r w:rsidRPr="00900B6E">
        <w:tab/>
      </w:r>
      <w:r w:rsidR="00791D19">
        <w:t xml:space="preserve"> (arrived 5:32 p.m.)</w:t>
      </w:r>
      <w:r>
        <w:tab/>
      </w:r>
    </w:p>
    <w:p w:rsidR="00900B6E" w:rsidRPr="00291892" w:rsidRDefault="00900B6E" w:rsidP="00900B6E">
      <w:pPr>
        <w:rPr>
          <w:sz w:val="16"/>
          <w:szCs w:val="16"/>
        </w:rPr>
      </w:pPr>
    </w:p>
    <w:p w:rsidR="00900B6E" w:rsidRDefault="00900B6E" w:rsidP="00900B6E">
      <w:r w:rsidRPr="00900B6E">
        <w:t xml:space="preserve">Staff: </w:t>
      </w:r>
      <w:r w:rsidRPr="00900B6E">
        <w:tab/>
      </w:r>
      <w:r w:rsidRPr="00900B6E">
        <w:tab/>
        <w:t xml:space="preserve">Terri Cribb, Director </w:t>
      </w:r>
      <w:r>
        <w:tab/>
      </w:r>
      <w:r>
        <w:tab/>
      </w:r>
      <w:r>
        <w:tab/>
      </w:r>
      <w:r w:rsidR="00AA7974" w:rsidRPr="00900B6E">
        <w:tab/>
      </w:r>
      <w:r w:rsidR="00C23FF7" w:rsidRPr="00900B6E">
        <w:t>Wayne Yarborough, Planner II</w:t>
      </w:r>
    </w:p>
    <w:p w:rsidR="00900B6E" w:rsidRPr="00900B6E" w:rsidRDefault="00791D19" w:rsidP="00900B6E">
      <w:pPr>
        <w:ind w:left="720" w:firstLine="720"/>
      </w:pPr>
      <w:r w:rsidRPr="00900B6E">
        <w:t>Paula Newton, Planner III</w:t>
      </w:r>
      <w:r w:rsidR="00900B6E" w:rsidRPr="00900B6E">
        <w:tab/>
      </w:r>
      <w:r w:rsidR="00900B6E" w:rsidRPr="00900B6E">
        <w:tab/>
      </w:r>
      <w:r w:rsidR="007A03A2">
        <w:tab/>
      </w:r>
      <w:r w:rsidRPr="00900B6E">
        <w:t>Julie Ritz, Planner I</w:t>
      </w:r>
      <w:r w:rsidR="007A03A2">
        <w:tab/>
      </w:r>
      <w:r w:rsidR="007A03A2">
        <w:tab/>
      </w:r>
    </w:p>
    <w:p w:rsidR="00900B6E" w:rsidRPr="00291892" w:rsidRDefault="00900B6E" w:rsidP="00900B6E">
      <w:pPr>
        <w:rPr>
          <w:sz w:val="16"/>
          <w:szCs w:val="16"/>
        </w:rPr>
      </w:pPr>
    </w:p>
    <w:p w:rsidR="007A03A2" w:rsidRDefault="007A03A2" w:rsidP="00900B6E">
      <w:r>
        <w:t>Absent:</w:t>
      </w:r>
      <w:r>
        <w:tab/>
      </w:r>
      <w:r>
        <w:tab/>
      </w:r>
      <w:r w:rsidR="00C23FF7" w:rsidRPr="00900B6E">
        <w:t>Wes Woodard, Dist. 5</w:t>
      </w:r>
      <w:r w:rsidR="00C23FF7" w:rsidRPr="00900B6E">
        <w:tab/>
      </w:r>
    </w:p>
    <w:p w:rsidR="007A03A2" w:rsidRDefault="007A03A2" w:rsidP="00900B6E"/>
    <w:p w:rsidR="00791D19" w:rsidRPr="00791D19" w:rsidRDefault="00791D19" w:rsidP="00900B6E">
      <w:pPr>
        <w:rPr>
          <w:i/>
        </w:rPr>
      </w:pPr>
      <w:r>
        <w:t>Press:</w:t>
      </w:r>
      <w:r>
        <w:tab/>
      </w:r>
      <w:r>
        <w:tab/>
      </w:r>
      <w:r w:rsidR="00C23FF7">
        <w:t>None in attendance</w:t>
      </w:r>
    </w:p>
    <w:p w:rsidR="00791D19" w:rsidRDefault="00791D19" w:rsidP="00900B6E"/>
    <w:p w:rsidR="00900B6E" w:rsidRDefault="007A03A2" w:rsidP="00900B6E">
      <w:r>
        <w:t>Citizens:</w:t>
      </w:r>
      <w:r>
        <w:tab/>
      </w:r>
      <w:r w:rsidR="00C23FF7">
        <w:t>Tim Middleton, Sonoco</w:t>
      </w:r>
      <w:r w:rsidR="00C23FF7">
        <w:tab/>
      </w:r>
      <w:r w:rsidR="00C23FF7">
        <w:tab/>
      </w:r>
      <w:r w:rsidR="00C23FF7">
        <w:tab/>
      </w:r>
      <w:r w:rsidR="00C23FF7">
        <w:tab/>
        <w:t>Julie Scott, Sonoco</w:t>
      </w:r>
    </w:p>
    <w:p w:rsidR="00C23FF7" w:rsidRDefault="00C23FF7" w:rsidP="00900B6E">
      <w:r>
        <w:tab/>
      </w:r>
      <w:r>
        <w:tab/>
        <w:t>Keith Traver, Sonoco</w:t>
      </w:r>
      <w:r>
        <w:tab/>
      </w:r>
      <w:r>
        <w:tab/>
      </w:r>
      <w:r>
        <w:tab/>
      </w:r>
      <w:r>
        <w:tab/>
        <w:t>Pamela Griggs</w:t>
      </w:r>
    </w:p>
    <w:p w:rsidR="00C23FF7" w:rsidRDefault="00C23FF7" w:rsidP="00900B6E">
      <w:r>
        <w:tab/>
      </w:r>
      <w:r>
        <w:tab/>
        <w:t xml:space="preserve">Don </w:t>
      </w:r>
      <w:proofErr w:type="spellStart"/>
      <w:r>
        <w:t>DeShazo</w:t>
      </w:r>
      <w:proofErr w:type="spellEnd"/>
      <w:r>
        <w:tab/>
      </w:r>
      <w:r>
        <w:tab/>
      </w:r>
      <w:r>
        <w:tab/>
      </w:r>
      <w:r>
        <w:tab/>
      </w:r>
      <w:r>
        <w:tab/>
        <w:t>Ricky Flowers, County Fire Chief</w:t>
      </w:r>
    </w:p>
    <w:p w:rsidR="00C23FF7" w:rsidRDefault="00C23FF7" w:rsidP="00900B6E">
      <w:r>
        <w:tab/>
      </w:r>
      <w:r>
        <w:tab/>
        <w:t>Alexander “Alec” Brebner, PDCOG</w:t>
      </w:r>
      <w:r>
        <w:tab/>
      </w:r>
      <w:r>
        <w:tab/>
        <w:t>Johnny Brown, PDCOG</w:t>
      </w:r>
    </w:p>
    <w:p w:rsidR="00C23FF7" w:rsidRPr="007A03A2" w:rsidRDefault="00C23FF7" w:rsidP="00900B6E">
      <w:r>
        <w:tab/>
      </w:r>
      <w:r>
        <w:tab/>
      </w:r>
      <w:r w:rsidR="00D5279A">
        <w:t>Chris Nunnery, Radio Communication Services</w:t>
      </w:r>
    </w:p>
    <w:p w:rsidR="007A03A2" w:rsidRPr="001725E5" w:rsidRDefault="007A03A2" w:rsidP="00900B6E">
      <w:pPr>
        <w:rPr>
          <w:sz w:val="16"/>
          <w:szCs w:val="16"/>
        </w:rPr>
      </w:pPr>
    </w:p>
    <w:p w:rsidR="00DD2CDA" w:rsidRDefault="00A86574" w:rsidP="00DA0EFF">
      <w:r w:rsidRPr="00222DC9">
        <w:tab/>
      </w:r>
      <w:r w:rsidR="00194B0F" w:rsidRPr="00222DC9">
        <w:rPr>
          <w:b/>
          <w:i/>
          <w:u w:val="single"/>
        </w:rPr>
        <w:t>In compliance with the Freedom of Information Act, a copy of the agenda was provided to the local news media and persons requesting information.</w:t>
      </w:r>
    </w:p>
    <w:p w:rsidR="00EA6115" w:rsidRDefault="00EA6115" w:rsidP="00DA0EFF"/>
    <w:p w:rsidR="00C23FF7" w:rsidRDefault="00C23FF7" w:rsidP="00DA0EFF">
      <w:r>
        <w:rPr>
          <w:b/>
          <w:u w:val="single"/>
        </w:rPr>
        <w:t>ELECTION OF OFFICERS</w:t>
      </w:r>
    </w:p>
    <w:p w:rsidR="00C23FF7" w:rsidRDefault="00C23FF7" w:rsidP="00DA0EFF">
      <w:r>
        <w:t xml:space="preserve">Director Terri Cribb requested the SY 2018 Chairman Chad White open the floor for nominations.  </w:t>
      </w:r>
      <w:r w:rsidR="002B69CB">
        <w:t xml:space="preserve">With the call for nominations for Chairman for Service Year 2019-2020, Commissioner Frankie Jernigan nominated Chad White, which was seconded by Commissioner Bob Puechl.  Chairman White was approved by acclimation.  </w:t>
      </w:r>
    </w:p>
    <w:p w:rsidR="002B69CB" w:rsidRDefault="002B69CB" w:rsidP="00DA0EFF"/>
    <w:p w:rsidR="002B69CB" w:rsidRDefault="002B69CB" w:rsidP="00DA0EFF">
      <w:r>
        <w:t>Chairman White called for nominations for Vice Chair:  Commissioner</w:t>
      </w:r>
    </w:p>
    <w:p w:rsidR="002B69CB" w:rsidRPr="00C23FF7" w:rsidRDefault="002B69CB" w:rsidP="00DA0EFF">
      <w:r>
        <w:t xml:space="preserve">Nominated Commissioner Frankie Jernigan, which was seconded by Commissioner Kevin Brown.  Commissioner Jernigan was approved by unanimous vote.  </w:t>
      </w:r>
    </w:p>
    <w:p w:rsidR="00C23FF7" w:rsidRDefault="00C23FF7" w:rsidP="00DA0EFF"/>
    <w:p w:rsidR="00791D19" w:rsidRDefault="00791D19" w:rsidP="00DA0EFF">
      <w:r w:rsidRPr="00791D19">
        <w:rPr>
          <w:b/>
          <w:u w:val="single"/>
        </w:rPr>
        <w:t>PUBLIC HEARING</w:t>
      </w:r>
    </w:p>
    <w:p w:rsidR="00791D19" w:rsidRPr="0079433F" w:rsidRDefault="00791D19" w:rsidP="00DA0EFF">
      <w:pPr>
        <w:rPr>
          <w:sz w:val="16"/>
          <w:szCs w:val="16"/>
        </w:rPr>
      </w:pPr>
    </w:p>
    <w:p w:rsidR="00791D19" w:rsidRPr="00791D19" w:rsidRDefault="00791D19" w:rsidP="00DA0EFF">
      <w:r>
        <w:t>Chairman Chad White opened the Public Hearing</w:t>
      </w:r>
      <w:r w:rsidR="002B69CB">
        <w:t xml:space="preserve"> at 5:31 p.m.</w:t>
      </w:r>
      <w:r>
        <w:t xml:space="preserve"> </w:t>
      </w:r>
      <w:r w:rsidR="002B69CB">
        <w:t xml:space="preserve">for the three emergency services towers to be located at three different Fire Departments: Pine Ridge (W Old Camden Rd), </w:t>
      </w:r>
      <w:proofErr w:type="spellStart"/>
      <w:r w:rsidR="002B69CB">
        <w:t>Byrdtown</w:t>
      </w:r>
      <w:proofErr w:type="spellEnd"/>
      <w:r w:rsidR="002B69CB">
        <w:t xml:space="preserve"> (</w:t>
      </w:r>
      <w:proofErr w:type="spellStart"/>
      <w:r w:rsidR="002B69CB">
        <w:t>Byrdtown</w:t>
      </w:r>
      <w:proofErr w:type="spellEnd"/>
      <w:r w:rsidR="002B69CB">
        <w:t xml:space="preserve"> Rd), and the Landfill (Darlington Prime Site).</w:t>
      </w:r>
      <w:r>
        <w:t xml:space="preserve">  As there were no citizens present to speak on the issue, he closed the meeting at 5:3</w:t>
      </w:r>
      <w:r w:rsidR="002B69CB">
        <w:t>2</w:t>
      </w:r>
      <w:r>
        <w:t xml:space="preserve"> p.m.</w:t>
      </w:r>
    </w:p>
    <w:p w:rsidR="00991D5F" w:rsidRPr="001725E5" w:rsidRDefault="00991D5F" w:rsidP="00991D5F">
      <w:pPr>
        <w:rPr>
          <w:b/>
          <w:sz w:val="16"/>
          <w:szCs w:val="16"/>
        </w:rPr>
      </w:pPr>
    </w:p>
    <w:p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CALL TO ORDER </w:t>
      </w:r>
      <w:r w:rsidRPr="00222DC9">
        <w:t>– Chairman</w:t>
      </w:r>
      <w:r w:rsidR="00A86574" w:rsidRPr="00222DC9">
        <w:t xml:space="preserve"> Chad White called the regularly scheduled meeting of the Darlington County Planning Commission to order on Tuesday,</w:t>
      </w:r>
      <w:r w:rsidR="00900B6E">
        <w:t xml:space="preserve"> </w:t>
      </w:r>
      <w:r w:rsidR="002B69CB">
        <w:t xml:space="preserve">July </w:t>
      </w:r>
      <w:r w:rsidR="00791D19">
        <w:t>1</w:t>
      </w:r>
      <w:r w:rsidR="002B69CB">
        <w:t>6</w:t>
      </w:r>
      <w:r w:rsidR="00900B6E">
        <w:t>, 2019</w:t>
      </w:r>
      <w:r w:rsidR="00A86574" w:rsidRPr="00222DC9">
        <w:t xml:space="preserve"> at </w:t>
      </w:r>
      <w:r w:rsidR="007A03A2">
        <w:t>5:3</w:t>
      </w:r>
      <w:r w:rsidR="002B69CB">
        <w:t>2</w:t>
      </w:r>
      <w:r w:rsidR="00900B6E">
        <w:t xml:space="preserve"> </w:t>
      </w:r>
      <w:r w:rsidR="00A86574" w:rsidRPr="00222DC9">
        <w:t>p.m</w:t>
      </w:r>
      <w:r w:rsidR="006B4AF4">
        <w:t>.</w:t>
      </w:r>
      <w:r w:rsidR="00976961" w:rsidRPr="00222DC9">
        <w:br/>
      </w:r>
    </w:p>
    <w:p w:rsidR="00A86574"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r w:rsidR="00976961" w:rsidRPr="00222DC9">
        <w:br/>
      </w:r>
    </w:p>
    <w:p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w:t>
      </w:r>
      <w:r w:rsidR="006B590A">
        <w:t>None</w:t>
      </w:r>
    </w:p>
    <w:p w:rsidR="00DD2CDA" w:rsidRDefault="00194B0F" w:rsidP="00DA0EFF">
      <w:pPr>
        <w:ind w:left="1086"/>
      </w:pPr>
      <w:r w:rsidRPr="00222DC9">
        <w:t>(Maximum of 2 minutes per citizen; 30 min. total)</w:t>
      </w:r>
    </w:p>
    <w:p w:rsidR="00714B71" w:rsidRPr="001725E5" w:rsidRDefault="00714B71" w:rsidP="00DA0EFF">
      <w:pPr>
        <w:ind w:left="1086"/>
        <w:rPr>
          <w:sz w:val="16"/>
          <w:szCs w:val="16"/>
        </w:rPr>
      </w:pPr>
    </w:p>
    <w:p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 None</w:t>
      </w:r>
    </w:p>
    <w:p w:rsidR="008448B4" w:rsidRDefault="00194B0F" w:rsidP="009B6220">
      <w:pPr>
        <w:ind w:left="1086"/>
      </w:pPr>
      <w:r w:rsidRPr="00222DC9">
        <w:t>(Maximum of 10 minutes per citizen; 30 min. total)</w:t>
      </w:r>
    </w:p>
    <w:p w:rsidR="009B6220" w:rsidRPr="0079433F" w:rsidRDefault="009B6220" w:rsidP="009B6220">
      <w:pPr>
        <w:ind w:left="1086"/>
        <w:rPr>
          <w:sz w:val="16"/>
          <w:szCs w:val="16"/>
        </w:rPr>
      </w:pPr>
    </w:p>
    <w:p w:rsidR="00AF4BCA" w:rsidRPr="00222DC9"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proofErr w:type="gramStart"/>
      <w:r w:rsidR="006E4B64" w:rsidRPr="00222DC9">
        <w:t>–</w:t>
      </w:r>
      <w:r w:rsidR="00791D19">
        <w:t xml:space="preserve">  </w:t>
      </w:r>
      <w:r w:rsidR="002B69CB">
        <w:t>May</w:t>
      </w:r>
      <w:proofErr w:type="gramEnd"/>
      <w:r w:rsidR="002B69CB">
        <w:t xml:space="preserve"> 21</w:t>
      </w:r>
      <w:r w:rsidR="00791D19">
        <w:t>, 2019</w:t>
      </w:r>
      <w:r w:rsidR="0095690F">
        <w:t>-</w:t>
      </w:r>
      <w:r w:rsidR="00791D19">
        <w:t xml:space="preserve"> </w:t>
      </w:r>
      <w:r w:rsidR="004D1C24">
        <w:t>C</w:t>
      </w:r>
      <w:r w:rsidR="00AF4BCA" w:rsidRPr="00222DC9">
        <w:t>hairman White called for this agenda item.</w:t>
      </w:r>
    </w:p>
    <w:p w:rsidR="00AF4BCA" w:rsidRPr="001725E5" w:rsidRDefault="00AF4BCA" w:rsidP="00DA0EFF">
      <w:pPr>
        <w:tabs>
          <w:tab w:val="left" w:pos="1086"/>
          <w:tab w:val="left" w:pos="1087"/>
        </w:tabs>
        <w:rPr>
          <w:sz w:val="16"/>
          <w:szCs w:val="16"/>
        </w:rPr>
      </w:pPr>
    </w:p>
    <w:p w:rsidR="00DD2CDA" w:rsidRDefault="007A03A2" w:rsidP="00DA0EFF">
      <w:pPr>
        <w:pStyle w:val="BodyText"/>
        <w:spacing w:before="11"/>
        <w:rPr>
          <w:b w:val="0"/>
          <w:bCs w:val="0"/>
          <w:color w:val="FF0000"/>
          <w:sz w:val="22"/>
          <w:szCs w:val="22"/>
        </w:rPr>
      </w:pPr>
      <w:bookmarkStart w:id="1" w:name="_Hlk9409556"/>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sidR="00791D19">
        <w:rPr>
          <w:b w:val="0"/>
          <w:bCs w:val="0"/>
          <w:color w:val="FF0000"/>
          <w:sz w:val="22"/>
          <w:szCs w:val="22"/>
        </w:rPr>
        <w:t xml:space="preserve"> </w:t>
      </w:r>
      <w:r w:rsidR="002B69CB">
        <w:rPr>
          <w:b w:val="0"/>
          <w:bCs w:val="0"/>
          <w:color w:val="FF0000"/>
          <w:sz w:val="22"/>
          <w:szCs w:val="22"/>
        </w:rPr>
        <w:t>Travis Bishop</w:t>
      </w:r>
      <w:r w:rsidRPr="007A03A2">
        <w:rPr>
          <w:b w:val="0"/>
          <w:bCs w:val="0"/>
          <w:color w:val="FF0000"/>
          <w:sz w:val="22"/>
          <w:szCs w:val="22"/>
        </w:rPr>
        <w:t xml:space="preserve"> and seconded by Commissioner </w:t>
      </w:r>
      <w:r w:rsidR="002B69CB">
        <w:rPr>
          <w:b w:val="0"/>
          <w:bCs w:val="0"/>
          <w:color w:val="FF0000"/>
          <w:sz w:val="22"/>
          <w:szCs w:val="22"/>
        </w:rPr>
        <w:t>William Hudson</w:t>
      </w:r>
      <w:r w:rsidR="00791D19" w:rsidRPr="007A03A2">
        <w:rPr>
          <w:b w:val="0"/>
          <w:bCs w:val="0"/>
          <w:color w:val="FF0000"/>
          <w:sz w:val="22"/>
          <w:szCs w:val="22"/>
        </w:rPr>
        <w:t xml:space="preserve"> </w:t>
      </w:r>
      <w:r w:rsidRPr="007A03A2">
        <w:rPr>
          <w:b w:val="0"/>
          <w:bCs w:val="0"/>
          <w:color w:val="FF0000"/>
          <w:sz w:val="22"/>
          <w:szCs w:val="22"/>
        </w:rPr>
        <w:lastRenderedPageBreak/>
        <w:t xml:space="preserve">to </w:t>
      </w:r>
      <w:r w:rsidRPr="007A03A2">
        <w:rPr>
          <w:b w:val="0"/>
          <w:bCs w:val="0"/>
          <w:color w:val="FF0000"/>
          <w:sz w:val="22"/>
          <w:szCs w:val="22"/>
          <w:u w:val="single"/>
        </w:rPr>
        <w:t>APPROVE</w:t>
      </w:r>
      <w:r w:rsidRPr="007A03A2">
        <w:rPr>
          <w:b w:val="0"/>
          <w:bCs w:val="0"/>
          <w:color w:val="FF0000"/>
          <w:sz w:val="22"/>
          <w:szCs w:val="22"/>
        </w:rPr>
        <w:t xml:space="preserve"> the minutes </w:t>
      </w:r>
      <w:r w:rsidR="00791D19">
        <w:rPr>
          <w:b w:val="0"/>
          <w:bCs w:val="0"/>
          <w:color w:val="FF0000"/>
          <w:sz w:val="22"/>
          <w:szCs w:val="22"/>
        </w:rPr>
        <w:t>as written of</w:t>
      </w:r>
      <w:r w:rsidRPr="007A03A2">
        <w:rPr>
          <w:b w:val="0"/>
          <w:bCs w:val="0"/>
          <w:color w:val="FF0000"/>
          <w:sz w:val="22"/>
          <w:szCs w:val="22"/>
        </w:rPr>
        <w:t xml:space="preserve"> the regularly scheduled meeting of the Darlington County Planning Commission on Tuesday, </w:t>
      </w:r>
      <w:r w:rsidR="002B69CB">
        <w:rPr>
          <w:b w:val="0"/>
          <w:bCs w:val="0"/>
          <w:color w:val="FF0000"/>
          <w:sz w:val="22"/>
          <w:szCs w:val="22"/>
        </w:rPr>
        <w:t>May 21</w:t>
      </w:r>
      <w:r w:rsidRPr="007A03A2">
        <w:rPr>
          <w:b w:val="0"/>
          <w:bCs w:val="0"/>
          <w:color w:val="FF0000"/>
          <w:sz w:val="22"/>
          <w:szCs w:val="22"/>
        </w:rPr>
        <w:t>, 2019.  Motion carried unanimously.</w:t>
      </w:r>
    </w:p>
    <w:bookmarkEnd w:id="1"/>
    <w:p w:rsidR="007A03A2" w:rsidRPr="001725E5" w:rsidRDefault="007A03A2" w:rsidP="00DA0EFF">
      <w:pPr>
        <w:pStyle w:val="BodyText"/>
        <w:spacing w:before="11"/>
        <w:rPr>
          <w:b w:val="0"/>
          <w:sz w:val="16"/>
          <w:szCs w:val="16"/>
        </w:rPr>
      </w:pPr>
    </w:p>
    <w:p w:rsidR="00EB0046" w:rsidRPr="00222DC9"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proofErr w:type="gramStart"/>
      <w:r w:rsidRPr="00222DC9">
        <w:t>–</w:t>
      </w:r>
      <w:r w:rsidR="00A87EEA" w:rsidRPr="00222DC9">
        <w:t xml:space="preserve">  </w:t>
      </w:r>
      <w:r w:rsidR="002B69CB">
        <w:t>July</w:t>
      </w:r>
      <w:proofErr w:type="gramEnd"/>
      <w:r w:rsidR="002B69CB">
        <w:t xml:space="preserve"> 16</w:t>
      </w:r>
      <w:r w:rsidR="000503FA">
        <w:t xml:space="preserve">, 2019 </w:t>
      </w:r>
      <w:r w:rsidR="00EB0046" w:rsidRPr="00222DC9">
        <w:t>Chairman White called for this agenda item.</w:t>
      </w:r>
    </w:p>
    <w:p w:rsidR="00EB0046" w:rsidRPr="001725E5" w:rsidRDefault="00EB0046" w:rsidP="00DA0EFF">
      <w:pPr>
        <w:tabs>
          <w:tab w:val="left" w:pos="1086"/>
          <w:tab w:val="left" w:pos="1087"/>
        </w:tabs>
        <w:rPr>
          <w:color w:val="FF0000"/>
          <w:sz w:val="16"/>
          <w:szCs w:val="16"/>
        </w:rPr>
      </w:pPr>
    </w:p>
    <w:p w:rsidR="006E4B64" w:rsidRPr="00222DC9" w:rsidRDefault="006E4B64"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2B69CB">
        <w:rPr>
          <w:color w:val="FF0000"/>
        </w:rPr>
        <w:t>Frankie Jernigan</w:t>
      </w:r>
      <w:r w:rsidR="00395FD2">
        <w:rPr>
          <w:color w:val="FF0000"/>
        </w:rPr>
        <w:t xml:space="preserve"> </w:t>
      </w:r>
      <w:r w:rsidRPr="00222DC9">
        <w:rPr>
          <w:color w:val="FF0000"/>
        </w:rPr>
        <w:t xml:space="preserve">and seconded by </w:t>
      </w:r>
      <w:r w:rsidR="0083701A">
        <w:rPr>
          <w:color w:val="FF0000"/>
        </w:rPr>
        <w:t>C</w:t>
      </w:r>
      <w:r w:rsidRPr="00222DC9">
        <w:rPr>
          <w:color w:val="FF0000"/>
        </w:rPr>
        <w:t xml:space="preserve">ommissioner </w:t>
      </w:r>
      <w:r w:rsidR="002B69CB">
        <w:rPr>
          <w:color w:val="FF0000"/>
        </w:rPr>
        <w:t>Travis Bishop</w:t>
      </w:r>
      <w:r w:rsidR="00395FD2">
        <w:rPr>
          <w:color w:val="FF0000"/>
        </w:rPr>
        <w:t xml:space="preserve"> </w:t>
      </w:r>
      <w:r w:rsidRPr="00222DC9">
        <w:rPr>
          <w:color w:val="FF0000"/>
        </w:rPr>
        <w:t xml:space="preserve">to </w:t>
      </w:r>
      <w:r w:rsidR="002B69CB">
        <w:rPr>
          <w:color w:val="FF0000"/>
          <w:u w:val="single"/>
        </w:rPr>
        <w:t>AMEND AND THEN APPROVE</w:t>
      </w:r>
      <w:r w:rsidRPr="00222DC9">
        <w:rPr>
          <w:color w:val="FF0000"/>
        </w:rPr>
        <w:t xml:space="preserve"> the Agenda as presented of the regularly scheduled meeting of the Darlington County Planning Commission on </w:t>
      </w:r>
      <w:r w:rsidR="00395FD2">
        <w:rPr>
          <w:color w:val="FF0000"/>
        </w:rPr>
        <w:t xml:space="preserve">Tuesday, </w:t>
      </w:r>
      <w:r w:rsidR="002B69CB">
        <w:rPr>
          <w:color w:val="FF0000"/>
        </w:rPr>
        <w:t>July 16</w:t>
      </w:r>
      <w:r w:rsidR="007A03A2">
        <w:rPr>
          <w:color w:val="FF0000"/>
        </w:rPr>
        <w:t>,</w:t>
      </w:r>
      <w:r w:rsidR="00395FD2">
        <w:rPr>
          <w:color w:val="FF0000"/>
        </w:rPr>
        <w:t xml:space="preserve"> 2019. </w:t>
      </w:r>
      <w:r w:rsidR="002B69CB">
        <w:rPr>
          <w:color w:val="FF0000"/>
        </w:rPr>
        <w:t xml:space="preserve">The amendment would take XI. Variance Requests and more them forward to formerly VII Communication Tower Approval </w:t>
      </w:r>
      <w:r w:rsidRPr="00222DC9">
        <w:rPr>
          <w:color w:val="FF0000"/>
        </w:rPr>
        <w:t>Motion carried unanimously.</w:t>
      </w:r>
    </w:p>
    <w:p w:rsidR="006E4B64" w:rsidRPr="001725E5" w:rsidRDefault="006E4B64" w:rsidP="00DA0EFF">
      <w:pPr>
        <w:tabs>
          <w:tab w:val="left" w:pos="1086"/>
          <w:tab w:val="left" w:pos="1087"/>
        </w:tabs>
        <w:rPr>
          <w:color w:val="FF0000"/>
          <w:sz w:val="16"/>
          <w:szCs w:val="16"/>
        </w:rPr>
      </w:pPr>
    </w:p>
    <w:p w:rsidR="002B69CB" w:rsidRPr="002B69CB" w:rsidRDefault="002B69CB" w:rsidP="002B69CB">
      <w:pPr>
        <w:pStyle w:val="ListParagraph"/>
        <w:numPr>
          <w:ilvl w:val="0"/>
          <w:numId w:val="4"/>
        </w:numPr>
        <w:tabs>
          <w:tab w:val="left" w:pos="1080"/>
        </w:tabs>
        <w:spacing w:before="0"/>
        <w:ind w:left="1080"/>
        <w:rPr>
          <w:sz w:val="16"/>
          <w:szCs w:val="16"/>
        </w:rPr>
      </w:pPr>
      <w:r w:rsidRPr="000503FA">
        <w:rPr>
          <w:b/>
          <w:u w:val="single"/>
        </w:rPr>
        <w:t>VARIANCE REQUESTS</w:t>
      </w:r>
      <w:r w:rsidRPr="00222DC9">
        <w:t xml:space="preserve"> </w:t>
      </w:r>
    </w:p>
    <w:p w:rsidR="00A0710E" w:rsidRDefault="002B69CB" w:rsidP="00A0710E">
      <w:pPr>
        <w:pStyle w:val="ListParagraph"/>
        <w:numPr>
          <w:ilvl w:val="0"/>
          <w:numId w:val="31"/>
        </w:numPr>
        <w:tabs>
          <w:tab w:val="left" w:pos="1080"/>
        </w:tabs>
        <w:ind w:left="1440"/>
      </w:pPr>
      <w:r>
        <w:t xml:space="preserve">Sonoco </w:t>
      </w:r>
      <w:r w:rsidR="00A0710E">
        <w:t>Adhesives Warehouse Project in the Floodplain TM#055-11-01-068</w:t>
      </w:r>
    </w:p>
    <w:p w:rsidR="00A0710E" w:rsidRPr="0079433F" w:rsidRDefault="00A0710E" w:rsidP="002B69CB">
      <w:pPr>
        <w:tabs>
          <w:tab w:val="left" w:pos="1080"/>
        </w:tabs>
        <w:ind w:left="360"/>
        <w:rPr>
          <w:sz w:val="16"/>
          <w:szCs w:val="16"/>
        </w:rPr>
      </w:pPr>
    </w:p>
    <w:p w:rsidR="00A0710E" w:rsidRDefault="00A0710E" w:rsidP="002B69CB">
      <w:pPr>
        <w:tabs>
          <w:tab w:val="left" w:pos="1080"/>
        </w:tabs>
        <w:ind w:left="360"/>
      </w:pPr>
      <w:r>
        <w:t xml:space="preserve">Chairman White called for this agenda item.  Tim Middleton, Engineer for Sonoco, gave a brief overview of the Adhesives Warehouse Project and requested a Variance from DSO 3.4.4.C.6 elevating accessory structures, to allow for Wet Floodproofing, per FEMA Technical Bulletin 7-93.  This 121’x125x pole shed was originally permitted in 2016 without electricity to serve in a storage capacity.  During Hurricane Florence, it was flooded, as the floodplain map shows.  Sonoco would like to utilize this storage shed </w:t>
      </w:r>
      <w:r w:rsidR="00442481">
        <w:t xml:space="preserve">located just off of the Patrick Hwy Bridge on Black Creek </w:t>
      </w:r>
      <w:r>
        <w:t xml:space="preserve">in a different capacity, as storage for the starches used in adhesives, which is made in the Adhesives Warehouse, just a few feet from this shed.  This is an accessory structure to the main plant, and meets the </w:t>
      </w:r>
      <w:r w:rsidR="00442481">
        <w:t>spirit of the ordinance in that it is about 10% of the cost of a new building that size.</w:t>
      </w:r>
      <w:r>
        <w:t xml:space="preserve"> As such, Sonoco </w:t>
      </w:r>
      <w:r w:rsidR="00442481">
        <w:t xml:space="preserve">would like to enclose the building to provide protection against rats, mice etc.  Raising the shed, which would raise the first floor to 2’ above BFE, is cost prohibitive, and may create unnecessary safety hazards getting the contents into and out of the building.  In addition, not being able utilize this accessory shed to its highest and best use would cause a hardship for Sonoco.  Tim presented a checklist based on 3.4.5. Variances, which Sonoco has met.  On behalf of Sonoco, Mr. Middleton requested a variance.  </w:t>
      </w:r>
    </w:p>
    <w:p w:rsidR="00DD7822" w:rsidRPr="0079433F" w:rsidRDefault="00DD7822" w:rsidP="002B69CB">
      <w:pPr>
        <w:tabs>
          <w:tab w:val="left" w:pos="1080"/>
        </w:tabs>
        <w:ind w:left="360"/>
        <w:rPr>
          <w:sz w:val="16"/>
          <w:szCs w:val="16"/>
        </w:rPr>
      </w:pPr>
    </w:p>
    <w:p w:rsidR="00DD7822" w:rsidRDefault="00DD7822" w:rsidP="002B69CB">
      <w:pPr>
        <w:tabs>
          <w:tab w:val="left" w:pos="1080"/>
        </w:tabs>
        <w:ind w:left="360"/>
      </w:pPr>
      <w:r>
        <w:t>Chairman White called for further discussion.  Hearing none, he called for a motion.</w:t>
      </w:r>
    </w:p>
    <w:p w:rsidR="00DD7822" w:rsidRPr="0079433F" w:rsidRDefault="00DD7822" w:rsidP="002B69CB">
      <w:pPr>
        <w:tabs>
          <w:tab w:val="left" w:pos="1080"/>
        </w:tabs>
        <w:ind w:left="360"/>
        <w:rPr>
          <w:sz w:val="16"/>
          <w:szCs w:val="16"/>
        </w:rPr>
      </w:pPr>
    </w:p>
    <w:p w:rsidR="00DD7822" w:rsidRPr="00DD7822" w:rsidRDefault="00DD7822" w:rsidP="00DD7822">
      <w:pPr>
        <w:tabs>
          <w:tab w:val="left" w:pos="1080"/>
        </w:tabs>
        <w:ind w:left="360"/>
        <w:rPr>
          <w:color w:val="FF0000"/>
        </w:rPr>
      </w:pPr>
      <w:r>
        <w:rPr>
          <w:color w:val="FF0000"/>
        </w:rPr>
        <w:t>A</w:t>
      </w:r>
      <w:r w:rsidRPr="00DD7822">
        <w:rPr>
          <w:color w:val="FF0000"/>
        </w:rPr>
        <w:t xml:space="preserve"> </w:t>
      </w:r>
      <w:r w:rsidRPr="00DD7822">
        <w:rPr>
          <w:color w:val="FF0000"/>
          <w:u w:val="single"/>
        </w:rPr>
        <w:t>MOTION</w:t>
      </w:r>
      <w:r w:rsidRPr="00DD7822">
        <w:rPr>
          <w:color w:val="FF0000"/>
        </w:rPr>
        <w:t xml:space="preserve"> was made by Commissioner Travis Bishop and seconded by Commissioner Kevin Brown to </w:t>
      </w:r>
      <w:r w:rsidRPr="00DD7822">
        <w:rPr>
          <w:color w:val="FF0000"/>
          <w:u w:val="single"/>
        </w:rPr>
        <w:t>GRANT</w:t>
      </w:r>
      <w:r w:rsidRPr="00DD7822">
        <w:rPr>
          <w:color w:val="FF0000"/>
        </w:rPr>
        <w:t xml:space="preserve"> a Variance to DSO 3.4.4.B.6 to allow for wet floodproofing of the Pole Barn Conversion structure on Sonoco Property, known as the Adhesives Warehouse Project; per 3.4.5.H, the following conditions are placed on this variance:</w:t>
      </w:r>
    </w:p>
    <w:p w:rsidR="00DD7822" w:rsidRPr="00DD7822" w:rsidRDefault="00DD7822" w:rsidP="00DD7822">
      <w:pPr>
        <w:numPr>
          <w:ilvl w:val="0"/>
          <w:numId w:val="32"/>
        </w:numPr>
        <w:tabs>
          <w:tab w:val="left" w:pos="1080"/>
        </w:tabs>
        <w:rPr>
          <w:color w:val="FF0000"/>
        </w:rPr>
      </w:pPr>
      <w:r w:rsidRPr="00DD7822">
        <w:rPr>
          <w:color w:val="FF0000"/>
        </w:rPr>
        <w:t>This variance may not make the structure in violation o</w:t>
      </w:r>
      <w:r>
        <w:rPr>
          <w:color w:val="FF0000"/>
        </w:rPr>
        <w:t>f</w:t>
      </w:r>
      <w:r w:rsidRPr="00DD7822">
        <w:rPr>
          <w:color w:val="FF0000"/>
        </w:rPr>
        <w:t xml:space="preserve"> other federal state, or local laws, regulations, or ordinances; and</w:t>
      </w:r>
    </w:p>
    <w:p w:rsidR="00DD7822" w:rsidRPr="00DD7822" w:rsidRDefault="00DD7822" w:rsidP="00DD7822">
      <w:pPr>
        <w:numPr>
          <w:ilvl w:val="0"/>
          <w:numId w:val="32"/>
        </w:numPr>
        <w:tabs>
          <w:tab w:val="left" w:pos="1080"/>
        </w:tabs>
        <w:rPr>
          <w:color w:val="FF0000"/>
        </w:rPr>
      </w:pPr>
      <w:r w:rsidRPr="00DD7822">
        <w:rPr>
          <w:color w:val="FF0000"/>
        </w:rPr>
        <w:t>This variance is the minimum necessary, considering the flood hazard, to afford relief; and</w:t>
      </w:r>
    </w:p>
    <w:p w:rsidR="00DD7822" w:rsidRPr="00DD7822" w:rsidRDefault="00DD7822" w:rsidP="00DD7822">
      <w:pPr>
        <w:numPr>
          <w:ilvl w:val="0"/>
          <w:numId w:val="32"/>
        </w:numPr>
        <w:tabs>
          <w:tab w:val="left" w:pos="1080"/>
        </w:tabs>
        <w:rPr>
          <w:color w:val="FF0000"/>
        </w:rPr>
      </w:pPr>
      <w:r w:rsidRPr="00DD7822">
        <w:rPr>
          <w:color w:val="FF0000"/>
        </w:rPr>
        <w:t>The applicant has shown good and sufficient cause for the variance, a determination has been made that failure to grant the variance would result in exceptional hardship, a determination has been made that the granting of this variance will not result in additional threats to public safety, degradation of water quality, extraordinary public expense, create nuisance, cause fraud on or victimization of the public, or conflict with existing local laws or ordinances; and</w:t>
      </w:r>
    </w:p>
    <w:p w:rsidR="00DD7822" w:rsidRPr="00DD7822" w:rsidRDefault="00DD7822" w:rsidP="00DD7822">
      <w:pPr>
        <w:numPr>
          <w:ilvl w:val="0"/>
          <w:numId w:val="32"/>
        </w:numPr>
        <w:tabs>
          <w:tab w:val="left" w:pos="1080"/>
        </w:tabs>
        <w:rPr>
          <w:color w:val="FF0000"/>
        </w:rPr>
      </w:pPr>
      <w:r w:rsidRPr="00DD7822">
        <w:rPr>
          <w:color w:val="FF0000"/>
        </w:rPr>
        <w:t>The applicant is given written notice by this condition that the difference between the base flood elevation (164.6) and the elevation to which the structure is to be built (161.61 (lag)) and 163.2 (hag)) is below the BFE, plus 2’, as stated in the ordinance; the applicant is also given written notice by this condition that the cost of flood insurance will be commensurate with the increased risk resulting from the reduced lowest floor elevation; this notification will be maintained in the Sonoco file; and</w:t>
      </w:r>
    </w:p>
    <w:p w:rsidR="00DD7822" w:rsidRPr="00DD7822" w:rsidRDefault="00DD7822" w:rsidP="00DD7822">
      <w:pPr>
        <w:numPr>
          <w:ilvl w:val="0"/>
          <w:numId w:val="32"/>
        </w:numPr>
        <w:tabs>
          <w:tab w:val="left" w:pos="1080"/>
        </w:tabs>
        <w:rPr>
          <w:color w:val="FF0000"/>
        </w:rPr>
      </w:pPr>
      <w:r w:rsidRPr="00DD7822">
        <w:rPr>
          <w:color w:val="FF0000"/>
        </w:rPr>
        <w:t>Staff shall maintain the records of all appeal actions and report any variances to the Federal Emergency Management Agency upon request; and</w:t>
      </w:r>
    </w:p>
    <w:p w:rsidR="00DD7822" w:rsidRPr="00DD7822" w:rsidRDefault="00DD7822" w:rsidP="00DD7822">
      <w:pPr>
        <w:numPr>
          <w:ilvl w:val="0"/>
          <w:numId w:val="32"/>
        </w:numPr>
        <w:tabs>
          <w:tab w:val="left" w:pos="1080"/>
        </w:tabs>
        <w:rPr>
          <w:color w:val="FF0000"/>
        </w:rPr>
      </w:pPr>
      <w:r w:rsidRPr="00DD7822">
        <w:rPr>
          <w:color w:val="FF0000"/>
        </w:rPr>
        <w:t xml:space="preserve">This variance shall not extend to non-permitted development or other development that is not in compliance with the provisions of section 3.4 of the Development Standards Ordinance; </w:t>
      </w:r>
      <w:r>
        <w:rPr>
          <w:color w:val="FF0000"/>
        </w:rPr>
        <w:t>a</w:t>
      </w:r>
      <w:r w:rsidRPr="00DD7822">
        <w:rPr>
          <w:color w:val="FF0000"/>
        </w:rPr>
        <w:t xml:space="preserve">ny violations must be corrected in accordance with section 3.4.3.D.5. </w:t>
      </w:r>
    </w:p>
    <w:p w:rsidR="00DD7822" w:rsidRPr="00DD7822" w:rsidRDefault="00DD7822" w:rsidP="00DD7822">
      <w:pPr>
        <w:tabs>
          <w:tab w:val="left" w:pos="1080"/>
        </w:tabs>
        <w:ind w:left="360"/>
        <w:rPr>
          <w:color w:val="FF0000"/>
        </w:rPr>
      </w:pPr>
      <w:r w:rsidRPr="00DD7822">
        <w:rPr>
          <w:color w:val="FF0000"/>
        </w:rPr>
        <w:t>Motion carried unanimously.</w:t>
      </w:r>
    </w:p>
    <w:p w:rsidR="00DD7822" w:rsidRDefault="00DD7822" w:rsidP="002B69CB">
      <w:pPr>
        <w:tabs>
          <w:tab w:val="left" w:pos="1080"/>
        </w:tabs>
        <w:ind w:left="360"/>
      </w:pPr>
    </w:p>
    <w:p w:rsidR="00617486" w:rsidRPr="00617486" w:rsidRDefault="00DD7822" w:rsidP="00DD7822">
      <w:pPr>
        <w:pStyle w:val="ListParagraph"/>
        <w:numPr>
          <w:ilvl w:val="0"/>
          <w:numId w:val="31"/>
        </w:numPr>
        <w:tabs>
          <w:tab w:val="left" w:pos="1080"/>
        </w:tabs>
        <w:ind w:left="1440"/>
        <w:rPr>
          <w:sz w:val="16"/>
          <w:szCs w:val="16"/>
        </w:rPr>
      </w:pPr>
      <w:r>
        <w:t>Subdivide lots within the Subdivision per the request of Pamela Griggs, TM #s 055-09</w:t>
      </w:r>
      <w:r w:rsidR="00617486">
        <w:t>-01-004; -005; -006</w:t>
      </w:r>
    </w:p>
    <w:p w:rsidR="00617486" w:rsidRPr="0079433F" w:rsidRDefault="00617486" w:rsidP="00617486">
      <w:pPr>
        <w:tabs>
          <w:tab w:val="left" w:pos="1080"/>
        </w:tabs>
        <w:ind w:left="360"/>
        <w:rPr>
          <w:sz w:val="16"/>
          <w:szCs w:val="16"/>
        </w:rPr>
      </w:pPr>
    </w:p>
    <w:p w:rsidR="00617486" w:rsidRDefault="00617486" w:rsidP="00617486">
      <w:pPr>
        <w:tabs>
          <w:tab w:val="left" w:pos="1080"/>
        </w:tabs>
        <w:ind w:left="360"/>
      </w:pPr>
      <w:r>
        <w:t xml:space="preserve">Chairman White called for this agenda item.  Staff reported that this was a very old subdivision, and that the subject properties were located on the corner of Franklin Street and </w:t>
      </w:r>
      <w:proofErr w:type="spellStart"/>
      <w:r>
        <w:t>Amerson</w:t>
      </w:r>
      <w:proofErr w:type="spellEnd"/>
      <w:r>
        <w:t xml:space="preserve"> Street in the Hartsville area of Darlington County.  Mrs. Pamela Griggs introduced herself and stated that her mother, Brenda Barr, had owned several pieces of property, and that Mrs. Barr’s last wishes were to divide, Block 2, Lots B, </w:t>
      </w:r>
      <w:r w:rsidR="00B51C59">
        <w:t>C</w:t>
      </w:r>
      <w:r>
        <w:t>, &amp; D among her three among her grandchildren.  Mrs. Griggs stated that her mother, who had owned all three lots, put a fence line running parallel of B and C, making lot D her own yard.  She stated that there was a small, movable, storage building over the line.  She stated that everything would be moved if the split were approved, to ensure that all buildings and fences were not over the line.  The proposed re</w:t>
      </w:r>
      <w:r w:rsidR="00B51C59">
        <w:t>-</w:t>
      </w:r>
      <w:r>
        <w:t xml:space="preserve">subdivision plat shows that all lots (A-D) have individual public road access.  She stated that all parties involved individually agreed to divide and redistribute the properties.  </w:t>
      </w:r>
    </w:p>
    <w:p w:rsidR="00617486" w:rsidRPr="0079433F" w:rsidRDefault="00617486" w:rsidP="00617486">
      <w:pPr>
        <w:tabs>
          <w:tab w:val="left" w:pos="1080"/>
        </w:tabs>
        <w:ind w:left="360"/>
        <w:rPr>
          <w:sz w:val="16"/>
          <w:szCs w:val="16"/>
        </w:rPr>
      </w:pPr>
    </w:p>
    <w:p w:rsidR="00617486" w:rsidRDefault="00617486" w:rsidP="00617486">
      <w:pPr>
        <w:tabs>
          <w:tab w:val="left" w:pos="1080"/>
        </w:tabs>
        <w:ind w:left="360"/>
      </w:pPr>
      <w:r>
        <w:t xml:space="preserve">Chairman White called for further discussion, hearing none, he called for </w:t>
      </w:r>
      <w:r w:rsidR="00204238">
        <w:t>a motion.</w:t>
      </w:r>
    </w:p>
    <w:p w:rsidR="00204238" w:rsidRPr="0079433F" w:rsidRDefault="00204238" w:rsidP="00617486">
      <w:pPr>
        <w:tabs>
          <w:tab w:val="left" w:pos="1080"/>
        </w:tabs>
        <w:ind w:left="360"/>
        <w:rPr>
          <w:sz w:val="16"/>
          <w:szCs w:val="16"/>
        </w:rPr>
      </w:pPr>
    </w:p>
    <w:p w:rsidR="00204238" w:rsidRDefault="00204238" w:rsidP="00617486">
      <w:pPr>
        <w:tabs>
          <w:tab w:val="left" w:pos="1080"/>
        </w:tabs>
        <w:ind w:left="360"/>
        <w:rPr>
          <w:color w:val="FF0000"/>
        </w:rPr>
      </w:pPr>
      <w:r>
        <w:rPr>
          <w:color w:val="FF0000"/>
        </w:rPr>
        <w:t xml:space="preserve">A </w:t>
      </w:r>
      <w:r>
        <w:rPr>
          <w:color w:val="FF0000"/>
          <w:u w:val="single"/>
        </w:rPr>
        <w:t>MOTION</w:t>
      </w:r>
      <w:r>
        <w:rPr>
          <w:color w:val="FF0000"/>
        </w:rPr>
        <w:t xml:space="preserve"> was made by Commissioner Frankie Jernigan and seconded by Commissioner Bob Puechl to </w:t>
      </w:r>
      <w:r>
        <w:rPr>
          <w:color w:val="FF0000"/>
          <w:u w:val="single"/>
        </w:rPr>
        <w:t>GRANT</w:t>
      </w:r>
      <w:r>
        <w:rPr>
          <w:color w:val="FF0000"/>
        </w:rPr>
        <w:t xml:space="preserve"> a variance to DSO </w:t>
      </w:r>
      <w:r w:rsidR="001809C5">
        <w:rPr>
          <w:color w:val="FF0000"/>
        </w:rPr>
        <w:t>7.6, Final Application of a subdivision, to allow the re</w:t>
      </w:r>
      <w:r w:rsidR="00B51C59">
        <w:rPr>
          <w:color w:val="FF0000"/>
        </w:rPr>
        <w:t>-</w:t>
      </w:r>
      <w:r w:rsidR="001809C5">
        <w:rPr>
          <w:color w:val="FF0000"/>
        </w:rPr>
        <w:t>subdivision of lots 9-13 in Block 2, per the last wishes of the Brenda F Barr estate.  Motion carried unanimously.</w:t>
      </w:r>
    </w:p>
    <w:p w:rsidR="0079433F" w:rsidRPr="0079433F" w:rsidRDefault="0079433F" w:rsidP="00617486">
      <w:pPr>
        <w:tabs>
          <w:tab w:val="left" w:pos="1080"/>
        </w:tabs>
        <w:ind w:left="360"/>
        <w:rPr>
          <w:color w:val="FF0000"/>
          <w:sz w:val="16"/>
          <w:szCs w:val="16"/>
        </w:rPr>
      </w:pPr>
    </w:p>
    <w:p w:rsidR="001809C5" w:rsidRPr="001809C5" w:rsidRDefault="001809C5" w:rsidP="0079433F">
      <w:pPr>
        <w:pStyle w:val="ListParagraph"/>
        <w:numPr>
          <w:ilvl w:val="0"/>
          <w:numId w:val="31"/>
        </w:numPr>
        <w:tabs>
          <w:tab w:val="left" w:pos="1080"/>
        </w:tabs>
        <w:spacing w:before="0"/>
        <w:ind w:left="1440"/>
        <w:rPr>
          <w:color w:val="FF0000"/>
        </w:rPr>
      </w:pPr>
      <w:r>
        <w:rPr>
          <w:color w:val="000000" w:themeColor="text1"/>
        </w:rPr>
        <w:t>Subdivide Lot 23 in Pine Acres Subdivision per the request of Phil Boatwright, TM# 019-00-02-022 &amp; 019-00-02-103.</w:t>
      </w:r>
    </w:p>
    <w:p w:rsidR="001809C5" w:rsidRPr="0079433F" w:rsidRDefault="001809C5" w:rsidP="001809C5">
      <w:pPr>
        <w:tabs>
          <w:tab w:val="left" w:pos="1080"/>
        </w:tabs>
        <w:ind w:left="360"/>
        <w:rPr>
          <w:color w:val="000000" w:themeColor="text1"/>
          <w:sz w:val="16"/>
          <w:szCs w:val="16"/>
        </w:rPr>
      </w:pPr>
    </w:p>
    <w:p w:rsidR="001809C5" w:rsidRDefault="001809C5" w:rsidP="001809C5">
      <w:pPr>
        <w:tabs>
          <w:tab w:val="left" w:pos="1080"/>
        </w:tabs>
        <w:ind w:left="360"/>
        <w:rPr>
          <w:color w:val="000000" w:themeColor="text1"/>
        </w:rPr>
      </w:pPr>
      <w:r w:rsidRPr="001809C5">
        <w:rPr>
          <w:color w:val="000000" w:themeColor="text1"/>
        </w:rPr>
        <w:t>Chairman</w:t>
      </w:r>
      <w:r>
        <w:rPr>
          <w:color w:val="000000" w:themeColor="text1"/>
        </w:rPr>
        <w:t xml:space="preserve"> White called for this agenda item.  Staff gave a brief history in that this was the lot </w:t>
      </w:r>
      <w:r w:rsidR="004C42CE">
        <w:rPr>
          <w:color w:val="000000" w:themeColor="text1"/>
        </w:rPr>
        <w:t xml:space="preserve">in Pine Acres Subdivision, near Hartsville, </w:t>
      </w:r>
      <w:r>
        <w:rPr>
          <w:color w:val="000000" w:themeColor="text1"/>
        </w:rPr>
        <w:t xml:space="preserve">that was made larger by in 2018, whereby the old “Right-of-Way” originally platted for utilities was never used, and utility providers had stated, through the developer, that there was no intention to use the platted Right-of-Way. </w:t>
      </w:r>
      <w:r w:rsidR="004C42CE">
        <w:rPr>
          <w:color w:val="000000" w:themeColor="text1"/>
        </w:rPr>
        <w:t xml:space="preserve">  The contiguous sections of the old right-of-way on the north and south of Lot 23 were added to Lot 23.  </w:t>
      </w:r>
      <w:r>
        <w:rPr>
          <w:color w:val="000000" w:themeColor="text1"/>
        </w:rPr>
        <w:t xml:space="preserve">Staff stated that this lot </w:t>
      </w:r>
      <w:r w:rsidR="004C42CE">
        <w:rPr>
          <w:color w:val="000000" w:themeColor="text1"/>
        </w:rPr>
        <w:t>is now</w:t>
      </w:r>
      <w:r>
        <w:rPr>
          <w:color w:val="000000" w:themeColor="text1"/>
        </w:rPr>
        <w:t xml:space="preserve"> twice as large as most of the lots in that area of the subdivision with the addition of the Right-of-Way to Lot 23. This developer, Phil Boatwright, has requested to split the </w:t>
      </w:r>
      <w:proofErr w:type="gramStart"/>
      <w:r>
        <w:rPr>
          <w:color w:val="000000" w:themeColor="text1"/>
        </w:rPr>
        <w:t>1.98 acre</w:t>
      </w:r>
      <w:proofErr w:type="gramEnd"/>
      <w:r>
        <w:rPr>
          <w:color w:val="000000" w:themeColor="text1"/>
        </w:rPr>
        <w:t xml:space="preserve"> lot into two .99</w:t>
      </w:r>
      <w:r w:rsidR="004C42CE">
        <w:rPr>
          <w:color w:val="000000" w:themeColor="text1"/>
        </w:rPr>
        <w:t>+/-</w:t>
      </w:r>
      <w:r>
        <w:rPr>
          <w:color w:val="000000" w:themeColor="text1"/>
        </w:rPr>
        <w:t xml:space="preserve"> acre lots.  </w:t>
      </w:r>
    </w:p>
    <w:p w:rsidR="004C42CE" w:rsidRPr="0079433F" w:rsidRDefault="004C42CE" w:rsidP="001809C5">
      <w:pPr>
        <w:tabs>
          <w:tab w:val="left" w:pos="1080"/>
        </w:tabs>
        <w:ind w:left="360"/>
        <w:rPr>
          <w:color w:val="000000" w:themeColor="text1"/>
          <w:sz w:val="16"/>
          <w:szCs w:val="16"/>
        </w:rPr>
      </w:pPr>
    </w:p>
    <w:p w:rsidR="004C42CE" w:rsidRDefault="004C42CE" w:rsidP="001809C5">
      <w:pPr>
        <w:tabs>
          <w:tab w:val="left" w:pos="1080"/>
        </w:tabs>
        <w:ind w:left="360"/>
        <w:rPr>
          <w:color w:val="000000" w:themeColor="text1"/>
        </w:rPr>
      </w:pPr>
      <w:r>
        <w:rPr>
          <w:color w:val="000000" w:themeColor="text1"/>
        </w:rPr>
        <w:t>Chairman White asked if there were any Restrictions against the split; Staff responded there were not on this lot.</w:t>
      </w:r>
    </w:p>
    <w:p w:rsidR="001809C5" w:rsidRPr="0079433F" w:rsidRDefault="001809C5" w:rsidP="001809C5">
      <w:pPr>
        <w:tabs>
          <w:tab w:val="left" w:pos="1080"/>
        </w:tabs>
        <w:ind w:left="360"/>
        <w:rPr>
          <w:color w:val="000000" w:themeColor="text1"/>
          <w:sz w:val="16"/>
          <w:szCs w:val="16"/>
        </w:rPr>
      </w:pPr>
    </w:p>
    <w:p w:rsidR="001809C5" w:rsidRDefault="001809C5" w:rsidP="001809C5">
      <w:pPr>
        <w:tabs>
          <w:tab w:val="left" w:pos="1080"/>
        </w:tabs>
        <w:ind w:left="360"/>
        <w:rPr>
          <w:color w:val="000000" w:themeColor="text1"/>
        </w:rPr>
      </w:pPr>
      <w:r>
        <w:rPr>
          <w:color w:val="000000" w:themeColor="text1"/>
        </w:rPr>
        <w:t>Chairman White called for further discussion; hearing none, he called for a motion.</w:t>
      </w:r>
    </w:p>
    <w:p w:rsidR="001809C5" w:rsidRPr="0079433F" w:rsidRDefault="001809C5" w:rsidP="001809C5">
      <w:pPr>
        <w:tabs>
          <w:tab w:val="left" w:pos="1080"/>
        </w:tabs>
        <w:ind w:left="360"/>
        <w:rPr>
          <w:color w:val="000000" w:themeColor="text1"/>
          <w:sz w:val="16"/>
          <w:szCs w:val="16"/>
        </w:rPr>
      </w:pPr>
    </w:p>
    <w:p w:rsidR="001809C5" w:rsidRPr="001809C5" w:rsidRDefault="001809C5" w:rsidP="001809C5">
      <w:pPr>
        <w:tabs>
          <w:tab w:val="left" w:pos="1080"/>
        </w:tabs>
        <w:ind w:left="360"/>
        <w:rPr>
          <w:color w:val="FF0000"/>
        </w:rPr>
      </w:pPr>
      <w:r>
        <w:rPr>
          <w:color w:val="FF0000"/>
        </w:rPr>
        <w:t xml:space="preserve">A </w:t>
      </w:r>
      <w:r>
        <w:rPr>
          <w:color w:val="FF0000"/>
          <w:u w:val="single"/>
        </w:rPr>
        <w:t>MOTION</w:t>
      </w:r>
      <w:r>
        <w:rPr>
          <w:color w:val="FF0000"/>
        </w:rPr>
        <w:t xml:space="preserve"> was made by Commissioner Bob Puechl and seconded by Commissioner William Hudson to </w:t>
      </w:r>
      <w:r w:rsidR="004C42CE">
        <w:rPr>
          <w:color w:val="FF0000"/>
          <w:u w:val="single"/>
        </w:rPr>
        <w:t>GRANT</w:t>
      </w:r>
      <w:r w:rsidR="004C42CE">
        <w:rPr>
          <w:color w:val="FF0000"/>
        </w:rPr>
        <w:t xml:space="preserve"> a Variance to DSO 7.6, Final Application of a subdivision to allow Lot 23 to be subdivided into two lots in the Pine Acres Subdivision in Hartsville, SC. Motion carried unanimously.</w:t>
      </w:r>
    </w:p>
    <w:p w:rsidR="00617486" w:rsidRPr="0079433F" w:rsidRDefault="00617486" w:rsidP="00617486">
      <w:pPr>
        <w:tabs>
          <w:tab w:val="left" w:pos="1080"/>
        </w:tabs>
        <w:ind w:left="360"/>
        <w:rPr>
          <w:sz w:val="16"/>
          <w:szCs w:val="16"/>
        </w:rPr>
      </w:pPr>
    </w:p>
    <w:p w:rsidR="004C42CE" w:rsidRDefault="004C42CE" w:rsidP="0079433F">
      <w:pPr>
        <w:pStyle w:val="ListParagraph"/>
        <w:numPr>
          <w:ilvl w:val="0"/>
          <w:numId w:val="31"/>
        </w:numPr>
        <w:tabs>
          <w:tab w:val="left" w:pos="1080"/>
        </w:tabs>
        <w:spacing w:before="0"/>
        <w:ind w:left="1080"/>
        <w:rPr>
          <w:color w:val="000000" w:themeColor="text1"/>
        </w:rPr>
      </w:pPr>
      <w:r>
        <w:rPr>
          <w:color w:val="000000" w:themeColor="text1"/>
        </w:rPr>
        <w:t xml:space="preserve">Pine Ridge Fire Department – Sec. 12.4 #10 Communication Tower National Register of Historic Places/Scenic </w:t>
      </w:r>
      <w:proofErr w:type="gramStart"/>
      <w:r>
        <w:rPr>
          <w:color w:val="000000" w:themeColor="text1"/>
        </w:rPr>
        <w:t>Corridors  TM</w:t>
      </w:r>
      <w:proofErr w:type="gramEnd"/>
      <w:r>
        <w:rPr>
          <w:color w:val="000000" w:themeColor="text1"/>
        </w:rPr>
        <w:t># 018-00-03-089</w:t>
      </w:r>
    </w:p>
    <w:p w:rsidR="004C42CE" w:rsidRPr="0079433F" w:rsidRDefault="004C42CE" w:rsidP="004C42CE">
      <w:pPr>
        <w:tabs>
          <w:tab w:val="left" w:pos="1080"/>
        </w:tabs>
        <w:ind w:left="360"/>
        <w:rPr>
          <w:color w:val="000000" w:themeColor="text1"/>
          <w:sz w:val="16"/>
          <w:szCs w:val="16"/>
        </w:rPr>
      </w:pPr>
    </w:p>
    <w:p w:rsidR="004C42CE" w:rsidRDefault="004C42CE" w:rsidP="004C42CE">
      <w:pPr>
        <w:tabs>
          <w:tab w:val="left" w:pos="1080"/>
        </w:tabs>
        <w:ind w:left="360"/>
        <w:rPr>
          <w:color w:val="000000" w:themeColor="text1"/>
        </w:rPr>
      </w:pPr>
      <w:r>
        <w:rPr>
          <w:color w:val="000000" w:themeColor="text1"/>
        </w:rPr>
        <w:t xml:space="preserve">Chairman Chad White called for this agenda item.  Staff introduced Chief Ricky Flowers, Darlington County Fire Department, and </w:t>
      </w:r>
      <w:r w:rsidR="00D5279A">
        <w:rPr>
          <w:color w:val="000000" w:themeColor="text1"/>
        </w:rPr>
        <w:t>Chris Nunnery, of Radio Communication Service</w:t>
      </w:r>
      <w:r>
        <w:rPr>
          <w:color w:val="000000" w:themeColor="text1"/>
        </w:rPr>
        <w:t xml:space="preserve">.  Mr. </w:t>
      </w:r>
      <w:r w:rsidR="00D5279A">
        <w:rPr>
          <w:color w:val="000000" w:themeColor="text1"/>
        </w:rPr>
        <w:t xml:space="preserve">Nunnery </w:t>
      </w:r>
      <w:r>
        <w:rPr>
          <w:color w:val="000000" w:themeColor="text1"/>
        </w:rPr>
        <w:t>stated that they had erected t</w:t>
      </w:r>
      <w:r w:rsidR="00D5279A">
        <w:rPr>
          <w:color w:val="000000" w:themeColor="text1"/>
        </w:rPr>
        <w:t xml:space="preserve">hree </w:t>
      </w:r>
      <w:r>
        <w:rPr>
          <w:color w:val="000000" w:themeColor="text1"/>
        </w:rPr>
        <w:t xml:space="preserve">towers that were under 200’.  National regulations allow that towers under 200’ do not have to do the study for the National Register of Historic Places (NEPO) / Scenic Corridors.  He stated that </w:t>
      </w:r>
      <w:r w:rsidR="00D5279A">
        <w:rPr>
          <w:color w:val="000000" w:themeColor="text1"/>
        </w:rPr>
        <w:t>the jurisdictions (City and Counties)</w:t>
      </w:r>
      <w:r>
        <w:rPr>
          <w:color w:val="000000" w:themeColor="text1"/>
        </w:rPr>
        <w:t>, because of the national regulations, did not do the study.</w:t>
      </w:r>
      <w:r w:rsidR="00C92D4E">
        <w:rPr>
          <w:color w:val="000000" w:themeColor="text1"/>
        </w:rPr>
        <w:t xml:space="preserve">  He stated that it is a very cost prohibitive study.  Chief Flowers, based on this information, has respectfully requested a Variance to DSO 12.4.</w:t>
      </w:r>
    </w:p>
    <w:p w:rsidR="00C92D4E" w:rsidRPr="0079433F" w:rsidRDefault="00C92D4E" w:rsidP="004C42CE">
      <w:pPr>
        <w:tabs>
          <w:tab w:val="left" w:pos="1080"/>
        </w:tabs>
        <w:ind w:left="360"/>
        <w:rPr>
          <w:color w:val="000000" w:themeColor="text1"/>
          <w:sz w:val="16"/>
          <w:szCs w:val="16"/>
        </w:rPr>
      </w:pPr>
    </w:p>
    <w:p w:rsidR="00C92D4E" w:rsidRDefault="00C92D4E" w:rsidP="004C42CE">
      <w:pPr>
        <w:tabs>
          <w:tab w:val="left" w:pos="1080"/>
        </w:tabs>
        <w:ind w:left="360"/>
        <w:rPr>
          <w:color w:val="000000" w:themeColor="text1"/>
        </w:rPr>
      </w:pPr>
      <w:r>
        <w:rPr>
          <w:color w:val="000000" w:themeColor="text1"/>
        </w:rPr>
        <w:t>Chairman White called for further discussion; hearing none, he called for a motion.</w:t>
      </w:r>
    </w:p>
    <w:p w:rsidR="00C92D4E" w:rsidRPr="0079433F" w:rsidRDefault="00C92D4E" w:rsidP="004C42CE">
      <w:pPr>
        <w:tabs>
          <w:tab w:val="left" w:pos="1080"/>
        </w:tabs>
        <w:ind w:left="360"/>
        <w:rPr>
          <w:color w:val="000000" w:themeColor="text1"/>
          <w:sz w:val="16"/>
          <w:szCs w:val="16"/>
        </w:rPr>
      </w:pPr>
    </w:p>
    <w:p w:rsidR="00C92D4E" w:rsidRPr="0079433F" w:rsidRDefault="00C92D4E" w:rsidP="00C92D4E">
      <w:pPr>
        <w:tabs>
          <w:tab w:val="left" w:pos="1080"/>
        </w:tabs>
        <w:ind w:left="360"/>
        <w:rPr>
          <w:color w:val="FF0000"/>
          <w:sz w:val="16"/>
          <w:szCs w:val="16"/>
        </w:rPr>
      </w:pPr>
      <w:r>
        <w:rPr>
          <w:color w:val="FF0000"/>
        </w:rPr>
        <w:t xml:space="preserve">A </w:t>
      </w:r>
      <w:r>
        <w:rPr>
          <w:color w:val="FF0000"/>
          <w:u w:val="single"/>
        </w:rPr>
        <w:t>MOTION</w:t>
      </w:r>
      <w:r>
        <w:rPr>
          <w:color w:val="FF0000"/>
        </w:rPr>
        <w:t xml:space="preserve"> was made by Commissioner Bob Puechl and seconded by Commissioner Frankie </w:t>
      </w:r>
      <w:r>
        <w:rPr>
          <w:color w:val="FF0000"/>
        </w:rPr>
        <w:lastRenderedPageBreak/>
        <w:t xml:space="preserve">Jernigan to </w:t>
      </w:r>
      <w:r>
        <w:rPr>
          <w:color w:val="FF0000"/>
          <w:u w:val="single"/>
        </w:rPr>
        <w:t>GRANT</w:t>
      </w:r>
      <w:r>
        <w:rPr>
          <w:color w:val="FF0000"/>
        </w:rPr>
        <w:t xml:space="preserve"> a Variance from </w:t>
      </w:r>
      <w:bookmarkStart w:id="2" w:name="_Hlk15028737"/>
      <w:r>
        <w:rPr>
          <w:color w:val="FF0000"/>
        </w:rPr>
        <w:t>DSO Section 12.4 #10 Communication Tower National Register of Historic Places / Scenic Corridors to allow that the study not be done.  Motion carried unanimously.</w:t>
      </w:r>
      <w:r w:rsidR="0079433F">
        <w:rPr>
          <w:color w:val="FF0000"/>
        </w:rPr>
        <w:br/>
      </w:r>
    </w:p>
    <w:bookmarkEnd w:id="2"/>
    <w:p w:rsidR="00C92D4E" w:rsidRDefault="00C92D4E" w:rsidP="0079433F">
      <w:pPr>
        <w:pStyle w:val="ListParagraph"/>
        <w:numPr>
          <w:ilvl w:val="0"/>
          <w:numId w:val="31"/>
        </w:numPr>
        <w:tabs>
          <w:tab w:val="left" w:pos="1080"/>
        </w:tabs>
        <w:spacing w:before="0"/>
        <w:ind w:left="720"/>
        <w:rPr>
          <w:color w:val="000000" w:themeColor="text1"/>
        </w:rPr>
      </w:pPr>
      <w:proofErr w:type="spellStart"/>
      <w:r>
        <w:rPr>
          <w:color w:val="000000" w:themeColor="text1"/>
        </w:rPr>
        <w:t>Byrdtown</w:t>
      </w:r>
      <w:proofErr w:type="spellEnd"/>
      <w:r>
        <w:rPr>
          <w:color w:val="000000" w:themeColor="text1"/>
        </w:rPr>
        <w:t xml:space="preserve"> Fire Dept – Section 12.4 #10 Communication Tower National Register of Historic Places / Scenic </w:t>
      </w:r>
      <w:proofErr w:type="gramStart"/>
      <w:r>
        <w:rPr>
          <w:color w:val="000000" w:themeColor="text1"/>
        </w:rPr>
        <w:t>Corridors  TM</w:t>
      </w:r>
      <w:proofErr w:type="gramEnd"/>
      <w:r>
        <w:rPr>
          <w:color w:val="000000" w:themeColor="text1"/>
        </w:rPr>
        <w:t># 096-00-01-150</w:t>
      </w:r>
    </w:p>
    <w:p w:rsidR="00C92D4E" w:rsidRPr="00D5279A" w:rsidRDefault="00C92D4E" w:rsidP="00C92D4E">
      <w:pPr>
        <w:tabs>
          <w:tab w:val="left" w:pos="1080"/>
        </w:tabs>
        <w:ind w:left="360"/>
        <w:rPr>
          <w:color w:val="000000" w:themeColor="text1"/>
          <w:sz w:val="16"/>
          <w:szCs w:val="16"/>
        </w:rPr>
      </w:pPr>
    </w:p>
    <w:p w:rsidR="00C92D4E" w:rsidRDefault="00C92D4E" w:rsidP="00C92D4E">
      <w:pPr>
        <w:tabs>
          <w:tab w:val="left" w:pos="1080"/>
        </w:tabs>
        <w:ind w:left="360"/>
        <w:rPr>
          <w:color w:val="000000" w:themeColor="text1"/>
        </w:rPr>
      </w:pPr>
      <w:r>
        <w:rPr>
          <w:color w:val="000000" w:themeColor="text1"/>
        </w:rPr>
        <w:t>Based upon the previous conversation, Chairman White called for any discussion.  Hearing none, he called for a motion.</w:t>
      </w:r>
    </w:p>
    <w:p w:rsidR="00C92D4E" w:rsidRPr="00D5279A" w:rsidRDefault="00C92D4E" w:rsidP="00C92D4E">
      <w:pPr>
        <w:tabs>
          <w:tab w:val="left" w:pos="1080"/>
        </w:tabs>
        <w:ind w:left="360"/>
        <w:rPr>
          <w:color w:val="000000" w:themeColor="text1"/>
          <w:sz w:val="16"/>
          <w:szCs w:val="16"/>
        </w:rPr>
      </w:pPr>
    </w:p>
    <w:p w:rsidR="00C92D4E" w:rsidRDefault="00C92D4E" w:rsidP="00C92D4E">
      <w:pPr>
        <w:tabs>
          <w:tab w:val="left" w:pos="1080"/>
        </w:tabs>
        <w:ind w:left="360"/>
        <w:rPr>
          <w:color w:val="FF0000"/>
        </w:rPr>
      </w:pPr>
      <w:r>
        <w:rPr>
          <w:color w:val="FF0000"/>
        </w:rPr>
        <w:t xml:space="preserve">A </w:t>
      </w:r>
      <w:r>
        <w:rPr>
          <w:color w:val="FF0000"/>
          <w:u w:val="single"/>
        </w:rPr>
        <w:t>MOTION</w:t>
      </w:r>
      <w:r>
        <w:rPr>
          <w:color w:val="FF0000"/>
        </w:rPr>
        <w:t xml:space="preserve"> was made by Commissioner Travis Bishop and seconded by Commissioner Kevin Brown to </w:t>
      </w:r>
      <w:r>
        <w:rPr>
          <w:color w:val="FF0000"/>
          <w:u w:val="single"/>
        </w:rPr>
        <w:t>GRANT</w:t>
      </w:r>
      <w:r>
        <w:rPr>
          <w:color w:val="FF0000"/>
        </w:rPr>
        <w:t xml:space="preserve"> a variance from DSO Section 12.4 #10 Communication Tower National Register of Historic Places / Scenic Corridors to allow that the study not be done.  Motion carried unanimously.</w:t>
      </w:r>
    </w:p>
    <w:p w:rsidR="00C92D4E" w:rsidRPr="00D5279A" w:rsidRDefault="00C92D4E" w:rsidP="00C92D4E">
      <w:pPr>
        <w:tabs>
          <w:tab w:val="left" w:pos="1080"/>
        </w:tabs>
        <w:ind w:left="360"/>
        <w:rPr>
          <w:color w:val="FF0000"/>
          <w:sz w:val="16"/>
          <w:szCs w:val="16"/>
        </w:rPr>
      </w:pPr>
    </w:p>
    <w:p w:rsidR="00C92D4E" w:rsidRDefault="00C92D4E" w:rsidP="00C92D4E">
      <w:pPr>
        <w:tabs>
          <w:tab w:val="left" w:pos="1080"/>
        </w:tabs>
        <w:ind w:left="360"/>
        <w:rPr>
          <w:color w:val="000000" w:themeColor="text1"/>
        </w:rPr>
      </w:pPr>
      <w:r>
        <w:rPr>
          <w:color w:val="000000" w:themeColor="text1"/>
        </w:rPr>
        <w:t xml:space="preserve">*Staff reported that the Darlington Prime Site, to be located near the current landfill on County property is over 200’ in height. </w:t>
      </w:r>
    </w:p>
    <w:p w:rsidR="00D5279A" w:rsidRPr="00D5279A" w:rsidRDefault="00D5279A" w:rsidP="00C92D4E">
      <w:pPr>
        <w:tabs>
          <w:tab w:val="left" w:pos="1080"/>
        </w:tabs>
        <w:ind w:left="360"/>
        <w:rPr>
          <w:color w:val="000000" w:themeColor="text1"/>
          <w:sz w:val="16"/>
          <w:szCs w:val="16"/>
        </w:rPr>
      </w:pPr>
    </w:p>
    <w:p w:rsidR="0057457A" w:rsidRDefault="00C935D1" w:rsidP="00D5279A">
      <w:pPr>
        <w:pStyle w:val="ListParagraph"/>
        <w:numPr>
          <w:ilvl w:val="0"/>
          <w:numId w:val="4"/>
        </w:numPr>
        <w:tabs>
          <w:tab w:val="left" w:pos="1080"/>
        </w:tabs>
        <w:spacing w:before="0"/>
        <w:ind w:left="1080"/>
      </w:pPr>
      <w:r w:rsidRPr="00C92D4E">
        <w:rPr>
          <w:b/>
          <w:u w:val="single"/>
        </w:rPr>
        <w:t>COMMUNICATION TOWER APPROVAL</w:t>
      </w:r>
      <w:r w:rsidRPr="00222DC9">
        <w:t xml:space="preserve"> </w:t>
      </w:r>
    </w:p>
    <w:p w:rsidR="00B63B7F" w:rsidRPr="00D5279A" w:rsidRDefault="00B63B7F" w:rsidP="00B63B7F">
      <w:pPr>
        <w:tabs>
          <w:tab w:val="left" w:pos="1080"/>
        </w:tabs>
        <w:rPr>
          <w:sz w:val="16"/>
          <w:szCs w:val="16"/>
        </w:rPr>
      </w:pPr>
    </w:p>
    <w:p w:rsidR="00B63B7F" w:rsidRDefault="00B63B7F" w:rsidP="00B63B7F">
      <w:pPr>
        <w:tabs>
          <w:tab w:val="left" w:pos="1080"/>
        </w:tabs>
        <w:ind w:left="360"/>
      </w:pPr>
      <w:r>
        <w:t xml:space="preserve">Chairman Chad White called for these agenda items.  Staff requested a Final Approval for these towers based upon receiving the items for a Completed Checklist.  </w:t>
      </w:r>
    </w:p>
    <w:p w:rsidR="00B63B7F" w:rsidRPr="00D5279A" w:rsidRDefault="00B63B7F" w:rsidP="00B63B7F">
      <w:pPr>
        <w:tabs>
          <w:tab w:val="left" w:pos="1080"/>
        </w:tabs>
        <w:ind w:left="360"/>
        <w:rPr>
          <w:sz w:val="16"/>
          <w:szCs w:val="16"/>
        </w:rPr>
      </w:pPr>
    </w:p>
    <w:p w:rsidR="00B63B7F" w:rsidRDefault="00B63B7F" w:rsidP="00B63B7F">
      <w:pPr>
        <w:tabs>
          <w:tab w:val="left" w:pos="1080"/>
        </w:tabs>
        <w:ind w:left="360"/>
      </w:pPr>
      <w:r>
        <w:t>Chairman White called for further discussion.  Hearing none, he called for a motion.</w:t>
      </w:r>
    </w:p>
    <w:p w:rsidR="00D5279A" w:rsidRPr="00D5279A" w:rsidRDefault="00D5279A" w:rsidP="00B63B7F">
      <w:pPr>
        <w:tabs>
          <w:tab w:val="left" w:pos="1080"/>
        </w:tabs>
        <w:ind w:left="360"/>
        <w:rPr>
          <w:sz w:val="16"/>
          <w:szCs w:val="16"/>
        </w:rPr>
      </w:pPr>
    </w:p>
    <w:p w:rsidR="00B63B7F" w:rsidRDefault="00B63B7F" w:rsidP="00D5279A">
      <w:pPr>
        <w:pStyle w:val="ListParagraph"/>
        <w:numPr>
          <w:ilvl w:val="0"/>
          <w:numId w:val="33"/>
        </w:numPr>
        <w:tabs>
          <w:tab w:val="left" w:pos="1080"/>
        </w:tabs>
        <w:spacing w:before="0"/>
      </w:pPr>
      <w:r>
        <w:t>Darlington Prime Site, 2301 Great Cypress Rd, Darlington, SC 29540</w:t>
      </w:r>
    </w:p>
    <w:p w:rsidR="00B63B7F" w:rsidRPr="00D5279A" w:rsidRDefault="00B63B7F" w:rsidP="00B63B7F">
      <w:pPr>
        <w:tabs>
          <w:tab w:val="left" w:pos="1080"/>
        </w:tabs>
        <w:rPr>
          <w:sz w:val="16"/>
          <w:szCs w:val="16"/>
        </w:rPr>
      </w:pPr>
    </w:p>
    <w:p w:rsidR="00B63B7F" w:rsidRDefault="00B63B7F" w:rsidP="00B63B7F">
      <w:pPr>
        <w:tabs>
          <w:tab w:val="left" w:pos="1080"/>
        </w:tabs>
        <w:rPr>
          <w:color w:val="FF0000"/>
        </w:rPr>
      </w:pPr>
      <w:r>
        <w:rPr>
          <w:color w:val="FF0000"/>
        </w:rPr>
        <w:t xml:space="preserve">A </w:t>
      </w:r>
      <w:r w:rsidR="007566C7">
        <w:rPr>
          <w:color w:val="FF0000"/>
          <w:u w:val="single"/>
        </w:rPr>
        <w:t>MOTION</w:t>
      </w:r>
      <w:r w:rsidR="007566C7">
        <w:rPr>
          <w:color w:val="FF0000"/>
        </w:rPr>
        <w:t xml:space="preserve"> was made by Commissioner Bob Puechl and seconded by Commissioner Frankie Jernigan </w:t>
      </w:r>
      <w:r w:rsidR="003F6867">
        <w:rPr>
          <w:color w:val="FF0000"/>
        </w:rPr>
        <w:t xml:space="preserve">to </w:t>
      </w:r>
      <w:r w:rsidR="003F6867">
        <w:rPr>
          <w:color w:val="FF0000"/>
          <w:u w:val="single"/>
        </w:rPr>
        <w:t>APPROVE</w:t>
      </w:r>
      <w:r w:rsidR="003F6867">
        <w:rPr>
          <w:color w:val="FF0000"/>
        </w:rPr>
        <w:t xml:space="preserve"> based upon a completed checklist the new tower to be located at Darlington Prime Site, 2301 Great Cypress Rd, Darlington, SC 29540.  Motion carried unanimously.</w:t>
      </w:r>
    </w:p>
    <w:p w:rsidR="00D5279A" w:rsidRPr="00D5279A" w:rsidRDefault="00D5279A" w:rsidP="00B63B7F">
      <w:pPr>
        <w:tabs>
          <w:tab w:val="left" w:pos="1080"/>
        </w:tabs>
        <w:rPr>
          <w:color w:val="FF0000"/>
          <w:sz w:val="16"/>
          <w:szCs w:val="16"/>
        </w:rPr>
      </w:pPr>
    </w:p>
    <w:p w:rsidR="00B63B7F" w:rsidRDefault="00B63B7F" w:rsidP="00D5279A">
      <w:pPr>
        <w:pStyle w:val="ListParagraph"/>
        <w:numPr>
          <w:ilvl w:val="0"/>
          <w:numId w:val="33"/>
        </w:numPr>
        <w:tabs>
          <w:tab w:val="left" w:pos="1080"/>
        </w:tabs>
        <w:spacing w:before="0"/>
      </w:pPr>
      <w:proofErr w:type="spellStart"/>
      <w:r>
        <w:t>Byrdtown</w:t>
      </w:r>
      <w:proofErr w:type="spellEnd"/>
      <w:r>
        <w:t xml:space="preserve"> Fire Department, 2662 </w:t>
      </w:r>
      <w:proofErr w:type="spellStart"/>
      <w:r>
        <w:t>Byrdtown</w:t>
      </w:r>
      <w:proofErr w:type="spellEnd"/>
      <w:r>
        <w:t xml:space="preserve"> Rd, Hartsville, SC 29550</w:t>
      </w:r>
    </w:p>
    <w:p w:rsidR="003F6867" w:rsidRPr="00D5279A" w:rsidRDefault="003F6867" w:rsidP="003F6867">
      <w:pPr>
        <w:tabs>
          <w:tab w:val="left" w:pos="1080"/>
        </w:tabs>
        <w:rPr>
          <w:sz w:val="16"/>
          <w:szCs w:val="16"/>
        </w:rPr>
      </w:pPr>
    </w:p>
    <w:p w:rsidR="003F6867" w:rsidRDefault="003F6867" w:rsidP="003F6867">
      <w:pPr>
        <w:tabs>
          <w:tab w:val="left" w:pos="1080"/>
        </w:tabs>
        <w:rPr>
          <w:color w:val="FF0000"/>
        </w:rPr>
      </w:pPr>
      <w:r>
        <w:rPr>
          <w:color w:val="FF0000"/>
        </w:rPr>
        <w:t xml:space="preserve">A </w:t>
      </w:r>
      <w:r>
        <w:rPr>
          <w:color w:val="FF0000"/>
          <w:u w:val="single"/>
        </w:rPr>
        <w:t>MOTION</w:t>
      </w:r>
      <w:r>
        <w:rPr>
          <w:color w:val="FF0000"/>
        </w:rPr>
        <w:t xml:space="preserve"> was made by Commissioner Kevin Brown and seconded by Commissioner William Hudson to </w:t>
      </w:r>
      <w:r>
        <w:rPr>
          <w:color w:val="FF0000"/>
          <w:u w:val="single"/>
        </w:rPr>
        <w:t>APPROVE</w:t>
      </w:r>
      <w:r>
        <w:rPr>
          <w:color w:val="FF0000"/>
        </w:rPr>
        <w:t xml:space="preserve"> based upon a completed checklist the new tower to be located at </w:t>
      </w:r>
      <w:proofErr w:type="spellStart"/>
      <w:r>
        <w:rPr>
          <w:color w:val="FF0000"/>
        </w:rPr>
        <w:t>Byrdtown</w:t>
      </w:r>
      <w:proofErr w:type="spellEnd"/>
      <w:r>
        <w:rPr>
          <w:color w:val="FF0000"/>
        </w:rPr>
        <w:t xml:space="preserve"> Fire Department, 2662 </w:t>
      </w:r>
      <w:proofErr w:type="spellStart"/>
      <w:r>
        <w:rPr>
          <w:color w:val="FF0000"/>
        </w:rPr>
        <w:t>Byrdtown</w:t>
      </w:r>
      <w:proofErr w:type="spellEnd"/>
      <w:r>
        <w:rPr>
          <w:color w:val="FF0000"/>
        </w:rPr>
        <w:t xml:space="preserve"> Rd, Hartsville, SC 29550.  Motion carried unanimously.</w:t>
      </w:r>
    </w:p>
    <w:p w:rsidR="00D5279A" w:rsidRPr="00D5279A" w:rsidRDefault="00D5279A" w:rsidP="003F6867">
      <w:pPr>
        <w:tabs>
          <w:tab w:val="left" w:pos="1080"/>
        </w:tabs>
        <w:rPr>
          <w:color w:val="FF0000"/>
          <w:sz w:val="16"/>
          <w:szCs w:val="16"/>
        </w:rPr>
      </w:pPr>
    </w:p>
    <w:p w:rsidR="00B63B7F" w:rsidRDefault="00B63B7F" w:rsidP="00D5279A">
      <w:pPr>
        <w:pStyle w:val="ListParagraph"/>
        <w:numPr>
          <w:ilvl w:val="0"/>
          <w:numId w:val="33"/>
        </w:numPr>
        <w:tabs>
          <w:tab w:val="left" w:pos="1080"/>
        </w:tabs>
        <w:spacing w:before="0"/>
      </w:pPr>
      <w:r>
        <w:t>Pine Ridge Fire Department, 2354 W Old Camden Rd, Hartsville, SC 29550</w:t>
      </w:r>
    </w:p>
    <w:p w:rsidR="003F6867" w:rsidRPr="00D5279A" w:rsidRDefault="003F6867" w:rsidP="003F6867">
      <w:pPr>
        <w:tabs>
          <w:tab w:val="left" w:pos="1080"/>
        </w:tabs>
        <w:rPr>
          <w:sz w:val="16"/>
          <w:szCs w:val="16"/>
        </w:rPr>
      </w:pPr>
    </w:p>
    <w:p w:rsidR="003F6867" w:rsidRPr="003F6867" w:rsidRDefault="003F6867" w:rsidP="003F6867">
      <w:pPr>
        <w:tabs>
          <w:tab w:val="left" w:pos="1080"/>
        </w:tabs>
        <w:rPr>
          <w:color w:val="FF0000"/>
          <w:u w:val="single"/>
        </w:rPr>
      </w:pPr>
      <w:r>
        <w:rPr>
          <w:color w:val="FF0000"/>
        </w:rPr>
        <w:t xml:space="preserve">A </w:t>
      </w:r>
      <w:r>
        <w:rPr>
          <w:color w:val="FF0000"/>
          <w:u w:val="single"/>
        </w:rPr>
        <w:t>MOTION</w:t>
      </w:r>
      <w:r>
        <w:rPr>
          <w:color w:val="FF0000"/>
        </w:rPr>
        <w:t xml:space="preserve"> was made by Commissioner Kevin Brown and seconded by Commissioner Travis Bishop to </w:t>
      </w:r>
      <w:r>
        <w:rPr>
          <w:color w:val="FF0000"/>
          <w:u w:val="single"/>
        </w:rPr>
        <w:t>APPROVE</w:t>
      </w:r>
      <w:r w:rsidRPr="003F6867">
        <w:rPr>
          <w:color w:val="FF0000"/>
        </w:rPr>
        <w:t xml:space="preserve"> </w:t>
      </w:r>
      <w:r>
        <w:rPr>
          <w:color w:val="FF0000"/>
        </w:rPr>
        <w:t>based upon a completed checklist the new tower to be located at 2354 W Old Camden Rd, Hartsville, SC 29550.  Motion carried unanimously.</w:t>
      </w:r>
    </w:p>
    <w:p w:rsidR="00B63B7F" w:rsidRPr="00D5279A" w:rsidRDefault="00B63B7F" w:rsidP="00B63B7F">
      <w:pPr>
        <w:tabs>
          <w:tab w:val="left" w:pos="1080"/>
        </w:tabs>
        <w:rPr>
          <w:sz w:val="16"/>
          <w:szCs w:val="16"/>
        </w:rPr>
      </w:pPr>
    </w:p>
    <w:p w:rsidR="007C05F7" w:rsidRPr="00222DC9"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rsidR="00C935D1" w:rsidRPr="00222DC9"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rsidR="005319B2" w:rsidRPr="001725E5"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Pr="00222DC9">
        <w:t xml:space="preserve"> None</w:t>
      </w:r>
    </w:p>
    <w:p w:rsidR="00DD2CDA" w:rsidRPr="001725E5" w:rsidRDefault="00C935D1" w:rsidP="00714B71">
      <w:pPr>
        <w:pStyle w:val="ListParagraph"/>
        <w:numPr>
          <w:ilvl w:val="0"/>
          <w:numId w:val="4"/>
        </w:numPr>
        <w:tabs>
          <w:tab w:val="left" w:pos="1080"/>
        </w:tabs>
        <w:spacing w:before="0"/>
        <w:ind w:left="1080"/>
        <w:rPr>
          <w:sz w:val="16"/>
          <w:szCs w:val="16"/>
        </w:rPr>
      </w:pPr>
      <w:r w:rsidRPr="00222DC9">
        <w:rPr>
          <w:b/>
          <w:spacing w:val="-134"/>
          <w:u w:val="single"/>
        </w:rPr>
        <w:t>S</w:t>
      </w:r>
      <w:r w:rsidRPr="00222DC9">
        <w:rPr>
          <w:b/>
          <w:u w:val="single"/>
        </w:rPr>
        <w:t xml:space="preserve">SITE DEVELOPMENT </w:t>
      </w:r>
      <w:r w:rsidRPr="00222DC9">
        <w:rPr>
          <w:b/>
        </w:rPr>
        <w:t xml:space="preserve">– </w:t>
      </w:r>
      <w:r w:rsidRPr="00222DC9">
        <w:t>None</w:t>
      </w:r>
    </w:p>
    <w:p w:rsidR="00204126" w:rsidRPr="004644F0" w:rsidRDefault="00194B0F" w:rsidP="003A4179">
      <w:pPr>
        <w:pStyle w:val="ListParagraph"/>
        <w:numPr>
          <w:ilvl w:val="0"/>
          <w:numId w:val="4"/>
        </w:numPr>
        <w:tabs>
          <w:tab w:val="left" w:pos="1080"/>
        </w:tabs>
        <w:spacing w:before="0"/>
        <w:ind w:left="1080"/>
        <w:rPr>
          <w:sz w:val="16"/>
          <w:szCs w:val="16"/>
        </w:rPr>
      </w:pPr>
      <w:r w:rsidRPr="004644F0">
        <w:rPr>
          <w:b/>
          <w:spacing w:val="-187"/>
          <w:u w:val="single"/>
        </w:rPr>
        <w:t>O</w:t>
      </w:r>
      <w:r w:rsidR="005A506F" w:rsidRPr="004644F0">
        <w:rPr>
          <w:b/>
          <w:u w:val="single"/>
        </w:rPr>
        <w:t>OLD BUSINESS</w:t>
      </w:r>
      <w:r w:rsidR="0083701A">
        <w:t xml:space="preserve"> </w:t>
      </w:r>
      <w:r w:rsidR="000503FA">
        <w:t>–</w:t>
      </w:r>
      <w:r w:rsidR="0083701A">
        <w:t xml:space="preserve"> None</w:t>
      </w:r>
      <w:r w:rsidR="003F6867">
        <w:br/>
      </w:r>
    </w:p>
    <w:p w:rsidR="003F6867" w:rsidRPr="003F6867" w:rsidRDefault="005A506F" w:rsidP="003F6867">
      <w:pPr>
        <w:pStyle w:val="ListParagraph"/>
        <w:numPr>
          <w:ilvl w:val="0"/>
          <w:numId w:val="4"/>
        </w:numPr>
        <w:tabs>
          <w:tab w:val="left" w:pos="1170"/>
        </w:tabs>
        <w:spacing w:before="2"/>
        <w:ind w:left="1080"/>
        <w:rPr>
          <w:color w:val="000000" w:themeColor="text1"/>
        </w:rPr>
      </w:pPr>
      <w:r w:rsidRPr="004644F0">
        <w:rPr>
          <w:b/>
          <w:u w:val="single"/>
        </w:rPr>
        <w:t>NEW BUSINESS</w:t>
      </w:r>
      <w:r w:rsidR="0083701A">
        <w:t xml:space="preserve"> –</w:t>
      </w:r>
    </w:p>
    <w:p w:rsidR="003F6867" w:rsidRDefault="003F6867" w:rsidP="003F6867">
      <w:pPr>
        <w:pStyle w:val="ListParagraph"/>
        <w:numPr>
          <w:ilvl w:val="1"/>
          <w:numId w:val="4"/>
        </w:numPr>
        <w:tabs>
          <w:tab w:val="left" w:pos="1170"/>
        </w:tabs>
        <w:spacing w:before="2"/>
        <w:rPr>
          <w:color w:val="000000" w:themeColor="text1"/>
        </w:rPr>
      </w:pPr>
      <w:r>
        <w:rPr>
          <w:color w:val="000000" w:themeColor="text1"/>
        </w:rPr>
        <w:t>Approval from County Council for Benton Brothers Communication Tower located at 1631 Society Hill Rd, Darlington SC, TM# 180-00-01-008.T</w:t>
      </w:r>
    </w:p>
    <w:p w:rsidR="003F6867" w:rsidRPr="00D5279A" w:rsidRDefault="003F6867" w:rsidP="003F6867">
      <w:pPr>
        <w:tabs>
          <w:tab w:val="left" w:pos="1170"/>
        </w:tabs>
        <w:spacing w:before="2"/>
        <w:ind w:left="360"/>
        <w:rPr>
          <w:color w:val="000000" w:themeColor="text1"/>
          <w:sz w:val="16"/>
          <w:szCs w:val="16"/>
        </w:rPr>
      </w:pPr>
    </w:p>
    <w:p w:rsidR="003F6867" w:rsidRDefault="003F6867" w:rsidP="003F6867">
      <w:pPr>
        <w:tabs>
          <w:tab w:val="left" w:pos="1170"/>
        </w:tabs>
        <w:spacing w:before="2"/>
        <w:ind w:left="360"/>
        <w:rPr>
          <w:color w:val="000000" w:themeColor="text1"/>
        </w:rPr>
      </w:pPr>
      <w:r>
        <w:rPr>
          <w:color w:val="000000" w:themeColor="text1"/>
        </w:rPr>
        <w:t xml:space="preserve">Chairman White called for this agenda item.  Director Cribb reported that the Special Hearing Officer appointed by County Council </w:t>
      </w:r>
      <w:r w:rsidR="003632C2">
        <w:rPr>
          <w:color w:val="000000" w:themeColor="text1"/>
        </w:rPr>
        <w:t>for the appeal for this tower found that the Planning Commission acted properly in their approval of this tower.  Director Cribb also reported that at the regularly meeting of the County Council on July 1, 2019, that Council upheld the Planning Commission’s decision.</w:t>
      </w:r>
    </w:p>
    <w:p w:rsidR="003632C2" w:rsidRDefault="003632C2" w:rsidP="003F6867">
      <w:pPr>
        <w:tabs>
          <w:tab w:val="left" w:pos="1170"/>
        </w:tabs>
        <w:spacing w:before="2"/>
        <w:ind w:left="360"/>
        <w:rPr>
          <w:color w:val="000000" w:themeColor="text1"/>
        </w:rPr>
      </w:pPr>
    </w:p>
    <w:p w:rsidR="00B51C59" w:rsidRDefault="00B51C59" w:rsidP="003F6867">
      <w:pPr>
        <w:tabs>
          <w:tab w:val="left" w:pos="1170"/>
        </w:tabs>
        <w:spacing w:before="2"/>
        <w:ind w:left="360"/>
        <w:rPr>
          <w:color w:val="FF0000"/>
        </w:rPr>
      </w:pPr>
    </w:p>
    <w:p w:rsidR="003632C2" w:rsidRPr="00D5279A" w:rsidRDefault="003632C2" w:rsidP="003F6867">
      <w:pPr>
        <w:tabs>
          <w:tab w:val="left" w:pos="1170"/>
        </w:tabs>
        <w:spacing w:before="2"/>
        <w:ind w:left="360"/>
        <w:rPr>
          <w:color w:val="FF0000"/>
          <w:sz w:val="16"/>
          <w:szCs w:val="16"/>
        </w:rPr>
      </w:pPr>
      <w:r>
        <w:rPr>
          <w:color w:val="FF0000"/>
        </w:rPr>
        <w:t>No motion made or needed.</w:t>
      </w:r>
      <w:r>
        <w:rPr>
          <w:color w:val="FF0000"/>
        </w:rPr>
        <w:br/>
      </w:r>
    </w:p>
    <w:p w:rsidR="003632C2" w:rsidRDefault="003632C2" w:rsidP="003632C2">
      <w:pPr>
        <w:pStyle w:val="ListParagraph"/>
        <w:numPr>
          <w:ilvl w:val="1"/>
          <w:numId w:val="4"/>
        </w:numPr>
        <w:tabs>
          <w:tab w:val="left" w:pos="1170"/>
        </w:tabs>
        <w:spacing w:before="2"/>
        <w:rPr>
          <w:color w:val="000000" w:themeColor="text1"/>
        </w:rPr>
      </w:pPr>
      <w:r>
        <w:rPr>
          <w:color w:val="000000" w:themeColor="text1"/>
        </w:rPr>
        <w:t>Vested Rights for Benton Brothers Communication Tower located at 1631 Society Hill Rd, Darlington, SC, TM#180-00-01-</w:t>
      </w:r>
      <w:proofErr w:type="gramStart"/>
      <w:r>
        <w:rPr>
          <w:color w:val="000000" w:themeColor="text1"/>
        </w:rPr>
        <w:t>008.T.</w:t>
      </w:r>
      <w:proofErr w:type="gramEnd"/>
    </w:p>
    <w:p w:rsidR="003632C2" w:rsidRPr="00D5279A" w:rsidRDefault="003632C2" w:rsidP="003632C2">
      <w:pPr>
        <w:tabs>
          <w:tab w:val="left" w:pos="1170"/>
        </w:tabs>
        <w:spacing w:before="2"/>
        <w:ind w:left="450"/>
        <w:rPr>
          <w:color w:val="000000" w:themeColor="text1"/>
          <w:sz w:val="16"/>
          <w:szCs w:val="16"/>
        </w:rPr>
      </w:pPr>
    </w:p>
    <w:p w:rsidR="003632C2" w:rsidRDefault="003632C2" w:rsidP="003632C2">
      <w:pPr>
        <w:tabs>
          <w:tab w:val="left" w:pos="1170"/>
        </w:tabs>
        <w:spacing w:before="2"/>
        <w:ind w:left="450"/>
        <w:rPr>
          <w:color w:val="000000" w:themeColor="text1"/>
        </w:rPr>
      </w:pPr>
      <w:r>
        <w:rPr>
          <w:color w:val="000000" w:themeColor="text1"/>
        </w:rPr>
        <w:t xml:space="preserve">Chairman White called for this agenda item.  Staff reported that American Tower Corporation, through their attorney, Jonathan Yates, has requested Vested Rights, per DSO 14.  Commissioner Puechl asked how long the Vested Rights would apply and what it would cover.  Director Cribb stated that the Vested Rights protected them for 2 years from any changes in the ordinance, with the option of coming back yearly for the net 5 years, if they did not get the tower built in two years.  </w:t>
      </w:r>
    </w:p>
    <w:p w:rsidR="003632C2" w:rsidRPr="00D5279A" w:rsidRDefault="003632C2" w:rsidP="003632C2">
      <w:pPr>
        <w:tabs>
          <w:tab w:val="left" w:pos="1170"/>
        </w:tabs>
        <w:spacing w:before="2"/>
        <w:ind w:left="450"/>
        <w:rPr>
          <w:color w:val="000000" w:themeColor="text1"/>
          <w:sz w:val="16"/>
          <w:szCs w:val="16"/>
        </w:rPr>
      </w:pPr>
    </w:p>
    <w:p w:rsidR="003632C2" w:rsidRDefault="003632C2" w:rsidP="003632C2">
      <w:pPr>
        <w:tabs>
          <w:tab w:val="left" w:pos="1170"/>
        </w:tabs>
        <w:spacing w:before="2"/>
        <w:ind w:left="450"/>
        <w:rPr>
          <w:color w:val="000000" w:themeColor="text1"/>
        </w:rPr>
      </w:pPr>
      <w:r>
        <w:rPr>
          <w:color w:val="000000" w:themeColor="text1"/>
        </w:rPr>
        <w:t>Chairman White called for further discussion.  Hearing none, he called for a motion.</w:t>
      </w:r>
    </w:p>
    <w:p w:rsidR="003632C2" w:rsidRPr="00D5279A" w:rsidRDefault="003632C2" w:rsidP="003632C2">
      <w:pPr>
        <w:tabs>
          <w:tab w:val="left" w:pos="1170"/>
        </w:tabs>
        <w:spacing w:before="2"/>
        <w:ind w:left="450"/>
        <w:rPr>
          <w:color w:val="000000" w:themeColor="text1"/>
          <w:sz w:val="16"/>
          <w:szCs w:val="16"/>
        </w:rPr>
      </w:pPr>
    </w:p>
    <w:p w:rsidR="003632C2" w:rsidRDefault="003632C2" w:rsidP="003632C2">
      <w:pPr>
        <w:tabs>
          <w:tab w:val="left" w:pos="1170"/>
        </w:tabs>
        <w:spacing w:before="2"/>
        <w:ind w:left="450"/>
        <w:rPr>
          <w:color w:val="FF0000"/>
        </w:rPr>
      </w:pPr>
      <w:r>
        <w:rPr>
          <w:color w:val="FF0000"/>
        </w:rPr>
        <w:t>A</w:t>
      </w:r>
      <w:r w:rsidR="008D2E39">
        <w:rPr>
          <w:color w:val="FF0000"/>
        </w:rPr>
        <w:t xml:space="preserve"> </w:t>
      </w:r>
      <w:r w:rsidR="008D2E39">
        <w:rPr>
          <w:color w:val="FF0000"/>
          <w:u w:val="single"/>
        </w:rPr>
        <w:t>MOTION</w:t>
      </w:r>
      <w:r w:rsidR="008D2E39">
        <w:rPr>
          <w:color w:val="FF0000"/>
        </w:rPr>
        <w:t xml:space="preserve"> was made by Commissioner Frankie Jernigan and seconded by Commissioner Bob Puechl to </w:t>
      </w:r>
      <w:r w:rsidR="008D2E39">
        <w:rPr>
          <w:color w:val="FF0000"/>
          <w:u w:val="single"/>
        </w:rPr>
        <w:t>SET</w:t>
      </w:r>
      <w:r w:rsidR="008D2E39">
        <w:rPr>
          <w:color w:val="FF0000"/>
        </w:rPr>
        <w:t xml:space="preserve"> the Vested Rights Date for July 16, 2019.  Motion carried unanimously.</w:t>
      </w:r>
    </w:p>
    <w:p w:rsidR="008D2E39" w:rsidRPr="00D5279A" w:rsidRDefault="008D2E39" w:rsidP="003632C2">
      <w:pPr>
        <w:tabs>
          <w:tab w:val="left" w:pos="1170"/>
        </w:tabs>
        <w:spacing w:before="2"/>
        <w:ind w:left="450"/>
        <w:rPr>
          <w:color w:val="FF0000"/>
          <w:sz w:val="16"/>
          <w:szCs w:val="16"/>
        </w:rPr>
      </w:pPr>
    </w:p>
    <w:p w:rsidR="008D2E39" w:rsidRDefault="008D2E39" w:rsidP="008D2E39">
      <w:pPr>
        <w:pStyle w:val="ListParagraph"/>
        <w:numPr>
          <w:ilvl w:val="1"/>
          <w:numId w:val="4"/>
        </w:numPr>
        <w:tabs>
          <w:tab w:val="left" w:pos="1170"/>
        </w:tabs>
        <w:spacing w:before="2"/>
        <w:rPr>
          <w:color w:val="000000" w:themeColor="text1"/>
        </w:rPr>
      </w:pPr>
      <w:r>
        <w:rPr>
          <w:color w:val="000000" w:themeColor="text1"/>
        </w:rPr>
        <w:t>Resolution #705 for the approval of Adoption Way</w:t>
      </w:r>
    </w:p>
    <w:p w:rsidR="008D2E39" w:rsidRPr="00D5279A" w:rsidRDefault="008D2E39" w:rsidP="008D2E39">
      <w:pPr>
        <w:tabs>
          <w:tab w:val="left" w:pos="1170"/>
        </w:tabs>
        <w:spacing w:before="2"/>
        <w:rPr>
          <w:color w:val="000000" w:themeColor="text1"/>
          <w:sz w:val="16"/>
          <w:szCs w:val="16"/>
        </w:rPr>
      </w:pPr>
    </w:p>
    <w:p w:rsidR="008D2E39" w:rsidRDefault="008D2E39" w:rsidP="008D2E39">
      <w:pPr>
        <w:tabs>
          <w:tab w:val="left" w:pos="1170"/>
        </w:tabs>
        <w:spacing w:before="2"/>
        <w:ind w:left="360"/>
        <w:rPr>
          <w:color w:val="000000" w:themeColor="text1"/>
        </w:rPr>
      </w:pPr>
      <w:r>
        <w:rPr>
          <w:color w:val="000000" w:themeColor="text1"/>
        </w:rPr>
        <w:t xml:space="preserve">Chairman White called for this agenda item.  </w:t>
      </w:r>
      <w:r w:rsidR="0079433F">
        <w:rPr>
          <w:color w:val="000000" w:themeColor="text1"/>
        </w:rPr>
        <w:t xml:space="preserve">Director Cribb stated that County Council had signed Resolution 705 for the renaming of Animal Control Blvd to Adoption Way.  </w:t>
      </w:r>
    </w:p>
    <w:p w:rsidR="0079433F" w:rsidRPr="00D5279A" w:rsidRDefault="0079433F" w:rsidP="008D2E39">
      <w:pPr>
        <w:tabs>
          <w:tab w:val="left" w:pos="1170"/>
        </w:tabs>
        <w:spacing w:before="2"/>
        <w:ind w:left="360"/>
        <w:rPr>
          <w:color w:val="000000" w:themeColor="text1"/>
          <w:sz w:val="16"/>
          <w:szCs w:val="16"/>
        </w:rPr>
      </w:pPr>
    </w:p>
    <w:p w:rsidR="0079433F" w:rsidRPr="0079433F" w:rsidRDefault="0079433F" w:rsidP="008D2E39">
      <w:pPr>
        <w:tabs>
          <w:tab w:val="left" w:pos="1170"/>
        </w:tabs>
        <w:spacing w:before="2"/>
        <w:ind w:left="360"/>
        <w:rPr>
          <w:color w:val="FF0000"/>
        </w:rPr>
      </w:pPr>
      <w:r>
        <w:rPr>
          <w:color w:val="FF0000"/>
        </w:rPr>
        <w:t>No motions made or needed.</w:t>
      </w:r>
    </w:p>
    <w:p w:rsidR="007416AB" w:rsidRPr="000503FA" w:rsidRDefault="007416AB" w:rsidP="003632C2">
      <w:pPr>
        <w:pStyle w:val="ListParagraph"/>
        <w:spacing w:before="0"/>
        <w:ind w:left="1080" w:firstLine="0"/>
        <w:rPr>
          <w:b/>
          <w:sz w:val="16"/>
          <w:szCs w:val="16"/>
        </w:rPr>
      </w:pPr>
    </w:p>
    <w:p w:rsidR="0079433F" w:rsidRPr="0079433F" w:rsidRDefault="00194B0F" w:rsidP="007A03A2">
      <w:pPr>
        <w:pStyle w:val="ListParagraph"/>
        <w:numPr>
          <w:ilvl w:val="0"/>
          <w:numId w:val="4"/>
        </w:numPr>
        <w:tabs>
          <w:tab w:val="left" w:pos="1170"/>
        </w:tabs>
        <w:spacing w:before="2"/>
        <w:ind w:left="1080"/>
        <w:rPr>
          <w:color w:val="FF0000"/>
          <w:sz w:val="16"/>
          <w:szCs w:val="16"/>
        </w:rPr>
      </w:pPr>
      <w:r w:rsidRPr="004644F0">
        <w:rPr>
          <w:b/>
          <w:spacing w:val="-134"/>
          <w:u w:val="single"/>
        </w:rPr>
        <w:t>S</w:t>
      </w:r>
      <w:r w:rsidR="005A506F" w:rsidRPr="004644F0">
        <w:rPr>
          <w:b/>
          <w:u w:val="single"/>
        </w:rPr>
        <w:t>STAFF REPORTS</w:t>
      </w:r>
      <w:r w:rsidR="00054D19" w:rsidRPr="00222DC9">
        <w:t xml:space="preserve"> </w:t>
      </w:r>
      <w:r w:rsidR="004644F0">
        <w:t xml:space="preserve">– </w:t>
      </w:r>
    </w:p>
    <w:p w:rsidR="0079433F" w:rsidRPr="00D5279A" w:rsidRDefault="0079433F" w:rsidP="0079433F">
      <w:pPr>
        <w:tabs>
          <w:tab w:val="left" w:pos="1170"/>
        </w:tabs>
        <w:spacing w:before="2"/>
        <w:ind w:left="360"/>
        <w:rPr>
          <w:sz w:val="16"/>
          <w:szCs w:val="16"/>
        </w:rPr>
      </w:pPr>
    </w:p>
    <w:p w:rsidR="0079433F" w:rsidRPr="0079433F" w:rsidRDefault="007A03A2" w:rsidP="0079433F">
      <w:pPr>
        <w:tabs>
          <w:tab w:val="left" w:pos="1170"/>
        </w:tabs>
        <w:spacing w:before="2"/>
        <w:ind w:left="360"/>
      </w:pPr>
      <w:r>
        <w:t>Chairman White called for this agenda item.</w:t>
      </w:r>
      <w:r w:rsidR="0079433F">
        <w:t xml:space="preserve">  </w:t>
      </w:r>
      <w:r w:rsidR="003F6867">
        <w:t xml:space="preserve">Director Cribb </w:t>
      </w:r>
      <w:r w:rsidR="0079433F">
        <w:t xml:space="preserve">introduced Alec Brebner of PDCOG.  Mr. Brebner stated he joined Johnny White’s staff at the COG, and that he would continue the work started previously on the Comprehensive Plan.  Chairman White stated they looked forward to the update.  </w:t>
      </w:r>
    </w:p>
    <w:p w:rsidR="00AE6D01" w:rsidRPr="00AE6D01" w:rsidRDefault="00AE6D01" w:rsidP="00AE6D01">
      <w:pPr>
        <w:tabs>
          <w:tab w:val="left" w:pos="1170"/>
        </w:tabs>
        <w:spacing w:before="2"/>
        <w:rPr>
          <w:color w:val="FF0000"/>
          <w:sz w:val="16"/>
          <w:szCs w:val="16"/>
        </w:rPr>
      </w:pPr>
    </w:p>
    <w:p w:rsidR="004D6D38" w:rsidRPr="007A03A2" w:rsidRDefault="007A03A2" w:rsidP="0079433F">
      <w:pPr>
        <w:tabs>
          <w:tab w:val="left" w:pos="1170"/>
        </w:tabs>
        <w:spacing w:before="2"/>
        <w:ind w:left="360"/>
        <w:rPr>
          <w:color w:val="FF0000"/>
          <w:sz w:val="16"/>
          <w:szCs w:val="16"/>
        </w:rPr>
      </w:pPr>
      <w:r>
        <w:rPr>
          <w:color w:val="FF0000"/>
        </w:rPr>
        <w:t>No motions made.  Informational purposes only.</w:t>
      </w:r>
      <w:r w:rsidR="004644F0">
        <w:br/>
      </w:r>
    </w:p>
    <w:p w:rsidR="00AB33B6" w:rsidRDefault="005A506F" w:rsidP="00AB33B6">
      <w:pPr>
        <w:pStyle w:val="ListParagraph"/>
        <w:numPr>
          <w:ilvl w:val="0"/>
          <w:numId w:val="4"/>
        </w:numPr>
        <w:tabs>
          <w:tab w:val="left" w:pos="1080"/>
        </w:tabs>
        <w:spacing w:before="0"/>
        <w:ind w:left="1080"/>
      </w:pPr>
      <w:r w:rsidRPr="00222DC9">
        <w:rPr>
          <w:b/>
          <w:u w:val="single"/>
        </w:rPr>
        <w:t>COMMISSIONERS COMMENTS / REQUESTS</w:t>
      </w:r>
      <w:r w:rsidR="007B7FDF" w:rsidRPr="00222DC9">
        <w:t xml:space="preserve"> </w:t>
      </w:r>
    </w:p>
    <w:p w:rsidR="00EA5703" w:rsidRPr="00D5279A" w:rsidRDefault="00EA5703" w:rsidP="00EA5703">
      <w:pPr>
        <w:tabs>
          <w:tab w:val="left" w:pos="1080"/>
        </w:tabs>
        <w:rPr>
          <w:sz w:val="16"/>
          <w:szCs w:val="16"/>
        </w:rPr>
      </w:pPr>
    </w:p>
    <w:p w:rsidR="00CF2D32" w:rsidRDefault="00EA5703" w:rsidP="00EA5703">
      <w:pPr>
        <w:tabs>
          <w:tab w:val="left" w:pos="1080"/>
        </w:tabs>
      </w:pPr>
      <w:r>
        <w:t>Chairman White called for this agenda item</w:t>
      </w:r>
      <w:r w:rsidR="00CF2D32">
        <w:t xml:space="preserve">.  </w:t>
      </w:r>
      <w:r w:rsidR="0079433F">
        <w:t xml:space="preserve">Staff introduced Josh Ward, District 1 Commissioner.  Everyone welcomed Mr. Ward.  </w:t>
      </w:r>
    </w:p>
    <w:p w:rsidR="0079433F" w:rsidRPr="00D5279A" w:rsidRDefault="0079433F" w:rsidP="00EA5703">
      <w:pPr>
        <w:tabs>
          <w:tab w:val="left" w:pos="1080"/>
        </w:tabs>
        <w:rPr>
          <w:sz w:val="16"/>
          <w:szCs w:val="16"/>
        </w:rPr>
      </w:pPr>
    </w:p>
    <w:p w:rsidR="00EA5703" w:rsidRDefault="00CF2D32" w:rsidP="00EA5703">
      <w:pPr>
        <w:tabs>
          <w:tab w:val="left" w:pos="1080"/>
        </w:tabs>
      </w:pPr>
      <w:r>
        <w:rPr>
          <w:color w:val="FF0000"/>
        </w:rPr>
        <w:t>No motions made.  Informational purposes only</w:t>
      </w:r>
    </w:p>
    <w:p w:rsidR="00A550F4" w:rsidRPr="001725E5" w:rsidRDefault="00A550F4" w:rsidP="00785CDF">
      <w:pPr>
        <w:tabs>
          <w:tab w:val="left" w:pos="1080"/>
        </w:tabs>
        <w:rPr>
          <w:sz w:val="16"/>
          <w:szCs w:val="16"/>
        </w:rPr>
      </w:pPr>
    </w:p>
    <w:p w:rsidR="00DD2CDA" w:rsidRPr="00AB33B6" w:rsidRDefault="005A506F" w:rsidP="00714B71">
      <w:pPr>
        <w:pStyle w:val="ListParagraph"/>
        <w:numPr>
          <w:ilvl w:val="0"/>
          <w:numId w:val="4"/>
        </w:numPr>
        <w:tabs>
          <w:tab w:val="left" w:pos="1080"/>
        </w:tabs>
        <w:spacing w:before="0"/>
        <w:ind w:left="1080"/>
        <w:rPr>
          <w:b/>
        </w:rPr>
      </w:pPr>
      <w:r w:rsidRPr="00222DC9">
        <w:rPr>
          <w:b/>
          <w:u w:val="single"/>
        </w:rPr>
        <w:t>ADJOURNMENT</w:t>
      </w:r>
    </w:p>
    <w:p w:rsidR="00DB5EB3" w:rsidRPr="00D5279A" w:rsidRDefault="00DB5EB3" w:rsidP="00DA0EFF">
      <w:pPr>
        <w:tabs>
          <w:tab w:val="left" w:pos="827"/>
        </w:tabs>
        <w:rPr>
          <w:sz w:val="16"/>
          <w:szCs w:val="16"/>
        </w:rPr>
      </w:pPr>
    </w:p>
    <w:p w:rsidR="00167A3B" w:rsidRPr="00222DC9" w:rsidRDefault="00DB5EB3" w:rsidP="00DA0EFF">
      <w:pPr>
        <w:tabs>
          <w:tab w:val="left" w:pos="82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sidR="00AB33B6">
        <w:rPr>
          <w:color w:val="FF0000"/>
        </w:rPr>
        <w:t xml:space="preserve"> </w:t>
      </w:r>
      <w:r w:rsidR="0079433F">
        <w:rPr>
          <w:color w:val="FF0000"/>
        </w:rPr>
        <w:t>Travis Bishop</w:t>
      </w:r>
      <w:r w:rsidR="008174E3">
        <w:rPr>
          <w:color w:val="FF0000"/>
        </w:rPr>
        <w:t xml:space="preserve"> </w:t>
      </w:r>
      <w:r w:rsidR="005319B2" w:rsidRPr="00222DC9">
        <w:rPr>
          <w:color w:val="FF0000"/>
        </w:rPr>
        <w:t>a</w:t>
      </w:r>
      <w:r w:rsidRPr="00222DC9">
        <w:rPr>
          <w:color w:val="FF0000"/>
        </w:rPr>
        <w:t xml:space="preserve">nd seconded by Commissioner </w:t>
      </w:r>
      <w:r w:rsidR="006129AE">
        <w:rPr>
          <w:color w:val="FF0000"/>
        </w:rPr>
        <w:t>Bob</w:t>
      </w:r>
      <w:r w:rsidR="004644F0">
        <w:rPr>
          <w:color w:val="FF0000"/>
        </w:rPr>
        <w:t xml:space="preserve"> </w:t>
      </w:r>
      <w:proofErr w:type="spellStart"/>
      <w:r w:rsidR="004644F0">
        <w:rPr>
          <w:color w:val="FF0000"/>
        </w:rPr>
        <w:t>Pueschl</w:t>
      </w:r>
      <w:proofErr w:type="spellEnd"/>
      <w:r w:rsidR="004644F0">
        <w:rPr>
          <w:color w:val="FF0000"/>
        </w:rPr>
        <w:t xml:space="preserve">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Tuesday, </w:t>
      </w:r>
      <w:r w:rsidR="00CF2D32">
        <w:rPr>
          <w:color w:val="FF0000"/>
        </w:rPr>
        <w:t>May 21</w:t>
      </w:r>
      <w:r w:rsidR="008174E3">
        <w:rPr>
          <w:color w:val="FF0000"/>
        </w:rPr>
        <w:t xml:space="preserve">, 2019 </w:t>
      </w:r>
      <w:r w:rsidRPr="00222DC9">
        <w:rPr>
          <w:color w:val="FF0000"/>
        </w:rPr>
        <w:t xml:space="preserve">at </w:t>
      </w:r>
      <w:r w:rsidR="006129AE">
        <w:rPr>
          <w:color w:val="FF0000"/>
        </w:rPr>
        <w:t>5</w:t>
      </w:r>
      <w:r w:rsidR="00CF2D32">
        <w:rPr>
          <w:color w:val="FF0000"/>
        </w:rPr>
        <w:t>:</w:t>
      </w:r>
      <w:r w:rsidR="0079433F">
        <w:rPr>
          <w:color w:val="FF0000"/>
        </w:rPr>
        <w:t>53</w:t>
      </w:r>
      <w:r w:rsidR="008174E3">
        <w:rPr>
          <w:color w:val="FF0000"/>
        </w:rPr>
        <w:t xml:space="preserve"> p.m.</w:t>
      </w:r>
      <w:r w:rsidRPr="00222DC9">
        <w:rPr>
          <w:color w:val="FF0000"/>
        </w:rPr>
        <w:t xml:space="preserve"> Motion carried unanimously.</w:t>
      </w:r>
    </w:p>
    <w:sectPr w:rsidR="00167A3B" w:rsidRPr="00222DC9" w:rsidSect="0079433F">
      <w:headerReference w:type="default" r:id="rId8"/>
      <w:type w:val="continuous"/>
      <w:pgSz w:w="12240" w:h="15840" w:code="1"/>
      <w:pgMar w:top="1022" w:right="1714" w:bottom="72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3C7" w:rsidRDefault="002D73C7" w:rsidP="00A86574">
      <w:r>
        <w:separator/>
      </w:r>
    </w:p>
  </w:endnote>
  <w:endnote w:type="continuationSeparator" w:id="0">
    <w:p w:rsidR="002D73C7" w:rsidRDefault="002D73C7"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3C7" w:rsidRDefault="002D73C7" w:rsidP="00A86574">
      <w:r>
        <w:separator/>
      </w:r>
    </w:p>
  </w:footnote>
  <w:footnote w:type="continuationSeparator" w:id="0">
    <w:p w:rsidR="002D73C7" w:rsidRDefault="002D73C7"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E1" w:rsidRDefault="004134E1" w:rsidP="00EA64A7">
    <w:pPr>
      <w:pStyle w:val="Header"/>
      <w:rPr>
        <w:b/>
        <w:sz w:val="24"/>
        <w:szCs w:val="24"/>
      </w:rPr>
    </w:pPr>
    <w:r>
      <w:rPr>
        <w:b/>
      </w:rPr>
      <w:t xml:space="preserve">DARLINGTON COUNTY PLANNING COMMISSION </w:t>
    </w:r>
    <w:r>
      <w:rPr>
        <w:b/>
      </w:rPr>
      <w:tab/>
    </w:r>
    <w:r>
      <w:t xml:space="preserve">Page </w:t>
    </w:r>
    <w:r w:rsidR="00871587">
      <w:rPr>
        <w:b/>
        <w:sz w:val="24"/>
        <w:szCs w:val="24"/>
      </w:rPr>
      <w:fldChar w:fldCharType="begin"/>
    </w:r>
    <w:r>
      <w:rPr>
        <w:b/>
      </w:rPr>
      <w:instrText xml:space="preserve"> PAGE </w:instrText>
    </w:r>
    <w:r w:rsidR="00871587">
      <w:rPr>
        <w:b/>
        <w:sz w:val="24"/>
        <w:szCs w:val="24"/>
      </w:rPr>
      <w:fldChar w:fldCharType="separate"/>
    </w:r>
    <w:r w:rsidR="004D1C24">
      <w:rPr>
        <w:b/>
        <w:noProof/>
      </w:rPr>
      <w:t>2</w:t>
    </w:r>
    <w:r w:rsidR="00871587">
      <w:rPr>
        <w:b/>
        <w:sz w:val="24"/>
        <w:szCs w:val="24"/>
      </w:rPr>
      <w:fldChar w:fldCharType="end"/>
    </w:r>
    <w:r>
      <w:t xml:space="preserve"> of </w:t>
    </w:r>
    <w:r w:rsidR="00871587">
      <w:rPr>
        <w:b/>
        <w:sz w:val="24"/>
        <w:szCs w:val="24"/>
      </w:rPr>
      <w:fldChar w:fldCharType="begin"/>
    </w:r>
    <w:r>
      <w:rPr>
        <w:b/>
      </w:rPr>
      <w:instrText xml:space="preserve"> NUMPAGES  </w:instrText>
    </w:r>
    <w:r w:rsidR="00871587">
      <w:rPr>
        <w:b/>
        <w:sz w:val="24"/>
        <w:szCs w:val="24"/>
      </w:rPr>
      <w:fldChar w:fldCharType="separate"/>
    </w:r>
    <w:r w:rsidR="004D1C24">
      <w:rPr>
        <w:b/>
        <w:noProof/>
      </w:rPr>
      <w:t>2</w:t>
    </w:r>
    <w:r w:rsidR="00871587">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2B69CB">
      <w:rPr>
        <w:sz w:val="24"/>
        <w:szCs w:val="24"/>
      </w:rPr>
      <w:t xml:space="preserve">July </w:t>
    </w:r>
    <w:r w:rsidR="00D41473">
      <w:rPr>
        <w:sz w:val="24"/>
        <w:szCs w:val="24"/>
      </w:rPr>
      <w:t>1</w:t>
    </w:r>
    <w:r w:rsidR="002B69CB">
      <w:rPr>
        <w:sz w:val="24"/>
        <w:szCs w:val="24"/>
      </w:rPr>
      <w:t>6</w:t>
    </w:r>
    <w:r w:rsidR="008174E3">
      <w:rPr>
        <w:sz w:val="24"/>
        <w:szCs w:val="24"/>
      </w:rPr>
      <w: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5297E"/>
    <w:multiLevelType w:val="hybridMultilevel"/>
    <w:tmpl w:val="8DD48C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1" w15:restartNumberingAfterBreak="0">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F1E36"/>
    <w:multiLevelType w:val="hybridMultilevel"/>
    <w:tmpl w:val="ED427B4E"/>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1">
      <w:start w:val="1"/>
      <w:numFmt w:val="bullet"/>
      <w:lvlText w:val=""/>
      <w:lvlJc w:val="left"/>
      <w:pPr>
        <w:ind w:left="1440" w:hanging="360"/>
      </w:pPr>
      <w:rPr>
        <w:rFonts w:ascii="Symbol" w:hAnsi="Symbol" w:hint="default"/>
        <w:color w:val="000000" w:themeColor="text1"/>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8" w15:restartNumberingAfterBreak="0">
    <w:nsid w:val="4BCE6BC2"/>
    <w:multiLevelType w:val="hybridMultilevel"/>
    <w:tmpl w:val="8D1AA232"/>
    <w:lvl w:ilvl="0" w:tplc="79ECBC94">
      <w:start w:val="1"/>
      <w:numFmt w:val="bullet"/>
      <w:lvlText w:val=""/>
      <w:lvlJc w:val="left"/>
      <w:pPr>
        <w:ind w:left="1852" w:hanging="360"/>
      </w:pPr>
      <w:rPr>
        <w:rFonts w:ascii="Symbol" w:hAnsi="Symbol" w:hint="default"/>
        <w:color w:val="000000" w:themeColor="text1"/>
      </w:rPr>
    </w:lvl>
    <w:lvl w:ilvl="1" w:tplc="04090003" w:tentative="1">
      <w:start w:val="1"/>
      <w:numFmt w:val="bullet"/>
      <w:lvlText w:val="o"/>
      <w:lvlJc w:val="left"/>
      <w:pPr>
        <w:ind w:left="2572" w:hanging="360"/>
      </w:pPr>
      <w:rPr>
        <w:rFonts w:ascii="Courier New" w:hAnsi="Courier New" w:cs="Courier New" w:hint="default"/>
      </w:rPr>
    </w:lvl>
    <w:lvl w:ilvl="2" w:tplc="04090005" w:tentative="1">
      <w:start w:val="1"/>
      <w:numFmt w:val="bullet"/>
      <w:lvlText w:val=""/>
      <w:lvlJc w:val="left"/>
      <w:pPr>
        <w:ind w:left="3292" w:hanging="360"/>
      </w:pPr>
      <w:rPr>
        <w:rFonts w:ascii="Wingdings" w:hAnsi="Wingdings" w:hint="default"/>
      </w:rPr>
    </w:lvl>
    <w:lvl w:ilvl="3" w:tplc="04090001" w:tentative="1">
      <w:start w:val="1"/>
      <w:numFmt w:val="bullet"/>
      <w:lvlText w:val=""/>
      <w:lvlJc w:val="left"/>
      <w:pPr>
        <w:ind w:left="4012" w:hanging="360"/>
      </w:pPr>
      <w:rPr>
        <w:rFonts w:ascii="Symbol" w:hAnsi="Symbol" w:hint="default"/>
      </w:rPr>
    </w:lvl>
    <w:lvl w:ilvl="4" w:tplc="04090003" w:tentative="1">
      <w:start w:val="1"/>
      <w:numFmt w:val="bullet"/>
      <w:lvlText w:val="o"/>
      <w:lvlJc w:val="left"/>
      <w:pPr>
        <w:ind w:left="4732" w:hanging="360"/>
      </w:pPr>
      <w:rPr>
        <w:rFonts w:ascii="Courier New" w:hAnsi="Courier New" w:cs="Courier New" w:hint="default"/>
      </w:rPr>
    </w:lvl>
    <w:lvl w:ilvl="5" w:tplc="04090005" w:tentative="1">
      <w:start w:val="1"/>
      <w:numFmt w:val="bullet"/>
      <w:lvlText w:val=""/>
      <w:lvlJc w:val="left"/>
      <w:pPr>
        <w:ind w:left="5452" w:hanging="360"/>
      </w:pPr>
      <w:rPr>
        <w:rFonts w:ascii="Wingdings" w:hAnsi="Wingdings" w:hint="default"/>
      </w:rPr>
    </w:lvl>
    <w:lvl w:ilvl="6" w:tplc="04090001" w:tentative="1">
      <w:start w:val="1"/>
      <w:numFmt w:val="bullet"/>
      <w:lvlText w:val=""/>
      <w:lvlJc w:val="left"/>
      <w:pPr>
        <w:ind w:left="6172" w:hanging="360"/>
      </w:pPr>
      <w:rPr>
        <w:rFonts w:ascii="Symbol" w:hAnsi="Symbol" w:hint="default"/>
      </w:rPr>
    </w:lvl>
    <w:lvl w:ilvl="7" w:tplc="04090003" w:tentative="1">
      <w:start w:val="1"/>
      <w:numFmt w:val="bullet"/>
      <w:lvlText w:val="o"/>
      <w:lvlJc w:val="left"/>
      <w:pPr>
        <w:ind w:left="6892" w:hanging="360"/>
      </w:pPr>
      <w:rPr>
        <w:rFonts w:ascii="Courier New" w:hAnsi="Courier New" w:cs="Courier New" w:hint="default"/>
      </w:rPr>
    </w:lvl>
    <w:lvl w:ilvl="8" w:tplc="04090005" w:tentative="1">
      <w:start w:val="1"/>
      <w:numFmt w:val="bullet"/>
      <w:lvlText w:val=""/>
      <w:lvlJc w:val="left"/>
      <w:pPr>
        <w:ind w:left="7612" w:hanging="360"/>
      </w:pPr>
      <w:rPr>
        <w:rFonts w:ascii="Wingdings" w:hAnsi="Wingdings" w:hint="default"/>
      </w:rPr>
    </w:lvl>
  </w:abstractNum>
  <w:abstractNum w:abstractNumId="19" w15:restartNumberingAfterBreak="0">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C1093"/>
    <w:multiLevelType w:val="hybridMultilevel"/>
    <w:tmpl w:val="12EAF87E"/>
    <w:lvl w:ilvl="0" w:tplc="D2689BE4">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14195"/>
    <w:multiLevelType w:val="hybridMultilevel"/>
    <w:tmpl w:val="03E22E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9F3162"/>
    <w:multiLevelType w:val="hybridMultilevel"/>
    <w:tmpl w:val="754A2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1" w15:restartNumberingAfterBreak="0">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3"/>
  </w:num>
  <w:num w:numId="3">
    <w:abstractNumId w:val="17"/>
  </w:num>
  <w:num w:numId="4">
    <w:abstractNumId w:val="14"/>
  </w:num>
  <w:num w:numId="5">
    <w:abstractNumId w:val="32"/>
  </w:num>
  <w:num w:numId="6">
    <w:abstractNumId w:val="27"/>
  </w:num>
  <w:num w:numId="7">
    <w:abstractNumId w:val="1"/>
  </w:num>
  <w:num w:numId="8">
    <w:abstractNumId w:val="31"/>
  </w:num>
  <w:num w:numId="9">
    <w:abstractNumId w:val="3"/>
  </w:num>
  <w:num w:numId="10">
    <w:abstractNumId w:val="2"/>
  </w:num>
  <w:num w:numId="11">
    <w:abstractNumId w:val="12"/>
  </w:num>
  <w:num w:numId="12">
    <w:abstractNumId w:val="28"/>
  </w:num>
  <w:num w:numId="13">
    <w:abstractNumId w:val="23"/>
  </w:num>
  <w:num w:numId="14">
    <w:abstractNumId w:val="11"/>
  </w:num>
  <w:num w:numId="15">
    <w:abstractNumId w:val="30"/>
  </w:num>
  <w:num w:numId="16">
    <w:abstractNumId w:val="19"/>
  </w:num>
  <w:num w:numId="17">
    <w:abstractNumId w:val="7"/>
  </w:num>
  <w:num w:numId="18">
    <w:abstractNumId w:val="8"/>
  </w:num>
  <w:num w:numId="19">
    <w:abstractNumId w:val="15"/>
  </w:num>
  <w:num w:numId="20">
    <w:abstractNumId w:val="22"/>
  </w:num>
  <w:num w:numId="21">
    <w:abstractNumId w:val="26"/>
  </w:num>
  <w:num w:numId="22">
    <w:abstractNumId w:val="5"/>
  </w:num>
  <w:num w:numId="23">
    <w:abstractNumId w:val="4"/>
  </w:num>
  <w:num w:numId="24">
    <w:abstractNumId w:val="9"/>
  </w:num>
  <w:num w:numId="25">
    <w:abstractNumId w:val="16"/>
  </w:num>
  <w:num w:numId="26">
    <w:abstractNumId w:val="21"/>
  </w:num>
  <w:num w:numId="27">
    <w:abstractNumId w:val="24"/>
  </w:num>
  <w:num w:numId="28">
    <w:abstractNumId w:val="6"/>
  </w:num>
  <w:num w:numId="29">
    <w:abstractNumId w:val="20"/>
  </w:num>
  <w:num w:numId="30">
    <w:abstractNumId w:val="0"/>
  </w:num>
  <w:num w:numId="31">
    <w:abstractNumId w:val="18"/>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010A9F"/>
    <w:rsid w:val="000471D3"/>
    <w:rsid w:val="000503FA"/>
    <w:rsid w:val="00054D19"/>
    <w:rsid w:val="00070D8B"/>
    <w:rsid w:val="000779E5"/>
    <w:rsid w:val="00097C32"/>
    <w:rsid w:val="000A6639"/>
    <w:rsid w:val="000C1A26"/>
    <w:rsid w:val="000E222B"/>
    <w:rsid w:val="000E4B9B"/>
    <w:rsid w:val="001032FC"/>
    <w:rsid w:val="00103C5D"/>
    <w:rsid w:val="00111DA0"/>
    <w:rsid w:val="001272BC"/>
    <w:rsid w:val="00133C74"/>
    <w:rsid w:val="0013456C"/>
    <w:rsid w:val="001454C9"/>
    <w:rsid w:val="00157CE2"/>
    <w:rsid w:val="00167A3B"/>
    <w:rsid w:val="001718A0"/>
    <w:rsid w:val="001725E5"/>
    <w:rsid w:val="0018019F"/>
    <w:rsid w:val="001809C5"/>
    <w:rsid w:val="0018434A"/>
    <w:rsid w:val="00194B0F"/>
    <w:rsid w:val="001962C3"/>
    <w:rsid w:val="001B0BC8"/>
    <w:rsid w:val="001B210C"/>
    <w:rsid w:val="001B2E64"/>
    <w:rsid w:val="001C05F6"/>
    <w:rsid w:val="001C10A1"/>
    <w:rsid w:val="001C3BDF"/>
    <w:rsid w:val="001C6A1D"/>
    <w:rsid w:val="001D6265"/>
    <w:rsid w:val="001D7BFC"/>
    <w:rsid w:val="001E30DB"/>
    <w:rsid w:val="001E53A1"/>
    <w:rsid w:val="001E6B89"/>
    <w:rsid w:val="001F3FE9"/>
    <w:rsid w:val="00204126"/>
    <w:rsid w:val="00204238"/>
    <w:rsid w:val="00222DC9"/>
    <w:rsid w:val="002258FA"/>
    <w:rsid w:val="00227562"/>
    <w:rsid w:val="00264728"/>
    <w:rsid w:val="00270AA0"/>
    <w:rsid w:val="00291892"/>
    <w:rsid w:val="002955AC"/>
    <w:rsid w:val="002B0548"/>
    <w:rsid w:val="002B69CB"/>
    <w:rsid w:val="002C2AD6"/>
    <w:rsid w:val="002C4452"/>
    <w:rsid w:val="002C5114"/>
    <w:rsid w:val="002D13EB"/>
    <w:rsid w:val="002D73C7"/>
    <w:rsid w:val="002F46D9"/>
    <w:rsid w:val="002F5662"/>
    <w:rsid w:val="0030429F"/>
    <w:rsid w:val="00322803"/>
    <w:rsid w:val="0034112E"/>
    <w:rsid w:val="00350D89"/>
    <w:rsid w:val="00355C5F"/>
    <w:rsid w:val="00360297"/>
    <w:rsid w:val="003632C2"/>
    <w:rsid w:val="00366256"/>
    <w:rsid w:val="00366CB5"/>
    <w:rsid w:val="0037040A"/>
    <w:rsid w:val="00370500"/>
    <w:rsid w:val="003747D2"/>
    <w:rsid w:val="003859D7"/>
    <w:rsid w:val="00395FD2"/>
    <w:rsid w:val="003A1DEE"/>
    <w:rsid w:val="003B1CE9"/>
    <w:rsid w:val="003C2372"/>
    <w:rsid w:val="003E2C4F"/>
    <w:rsid w:val="003E5101"/>
    <w:rsid w:val="003F5A1A"/>
    <w:rsid w:val="003F6867"/>
    <w:rsid w:val="004134E1"/>
    <w:rsid w:val="004149CF"/>
    <w:rsid w:val="00431DDF"/>
    <w:rsid w:val="00442481"/>
    <w:rsid w:val="004472CD"/>
    <w:rsid w:val="00447E76"/>
    <w:rsid w:val="004631BE"/>
    <w:rsid w:val="004644F0"/>
    <w:rsid w:val="00471C7E"/>
    <w:rsid w:val="00480D24"/>
    <w:rsid w:val="00482169"/>
    <w:rsid w:val="00484EF8"/>
    <w:rsid w:val="00496925"/>
    <w:rsid w:val="00496B22"/>
    <w:rsid w:val="004A0A21"/>
    <w:rsid w:val="004A4C54"/>
    <w:rsid w:val="004C25B3"/>
    <w:rsid w:val="004C42CE"/>
    <w:rsid w:val="004D1C24"/>
    <w:rsid w:val="004D21C6"/>
    <w:rsid w:val="004D2738"/>
    <w:rsid w:val="004D6D38"/>
    <w:rsid w:val="004F445E"/>
    <w:rsid w:val="00504B65"/>
    <w:rsid w:val="00512CA3"/>
    <w:rsid w:val="00517BAA"/>
    <w:rsid w:val="00522876"/>
    <w:rsid w:val="005263FE"/>
    <w:rsid w:val="005319B2"/>
    <w:rsid w:val="00536F6E"/>
    <w:rsid w:val="005411B6"/>
    <w:rsid w:val="00542FB7"/>
    <w:rsid w:val="005463FC"/>
    <w:rsid w:val="005530FA"/>
    <w:rsid w:val="00554A84"/>
    <w:rsid w:val="0057457A"/>
    <w:rsid w:val="00586854"/>
    <w:rsid w:val="005A506F"/>
    <w:rsid w:val="005C6C1F"/>
    <w:rsid w:val="006016D4"/>
    <w:rsid w:val="006129AE"/>
    <w:rsid w:val="00613558"/>
    <w:rsid w:val="00615A43"/>
    <w:rsid w:val="00617486"/>
    <w:rsid w:val="00621417"/>
    <w:rsid w:val="00621CA8"/>
    <w:rsid w:val="00634BD7"/>
    <w:rsid w:val="006427AC"/>
    <w:rsid w:val="0064750E"/>
    <w:rsid w:val="00662BC3"/>
    <w:rsid w:val="00673F1B"/>
    <w:rsid w:val="006747F6"/>
    <w:rsid w:val="00674D08"/>
    <w:rsid w:val="006755B9"/>
    <w:rsid w:val="00693EFF"/>
    <w:rsid w:val="006A292A"/>
    <w:rsid w:val="006A57EF"/>
    <w:rsid w:val="006B4AF4"/>
    <w:rsid w:val="006B590A"/>
    <w:rsid w:val="006B5FEA"/>
    <w:rsid w:val="006C3CFC"/>
    <w:rsid w:val="006E2D66"/>
    <w:rsid w:val="006E4B64"/>
    <w:rsid w:val="00702488"/>
    <w:rsid w:val="0070510B"/>
    <w:rsid w:val="00705FE3"/>
    <w:rsid w:val="00714B71"/>
    <w:rsid w:val="00721ABD"/>
    <w:rsid w:val="00722264"/>
    <w:rsid w:val="007331FD"/>
    <w:rsid w:val="00734FCB"/>
    <w:rsid w:val="007416AB"/>
    <w:rsid w:val="00742449"/>
    <w:rsid w:val="007566C7"/>
    <w:rsid w:val="00760E2B"/>
    <w:rsid w:val="00770F27"/>
    <w:rsid w:val="00785CDF"/>
    <w:rsid w:val="00791D19"/>
    <w:rsid w:val="0079433F"/>
    <w:rsid w:val="0079435F"/>
    <w:rsid w:val="00794859"/>
    <w:rsid w:val="007A03A2"/>
    <w:rsid w:val="007A3F36"/>
    <w:rsid w:val="007A64EF"/>
    <w:rsid w:val="007B7FDF"/>
    <w:rsid w:val="007C05F7"/>
    <w:rsid w:val="007C608A"/>
    <w:rsid w:val="007D53ED"/>
    <w:rsid w:val="007E094C"/>
    <w:rsid w:val="007E1EC9"/>
    <w:rsid w:val="007E213A"/>
    <w:rsid w:val="007E7F73"/>
    <w:rsid w:val="00812D59"/>
    <w:rsid w:val="008174E3"/>
    <w:rsid w:val="0083701A"/>
    <w:rsid w:val="008423E0"/>
    <w:rsid w:val="008448B4"/>
    <w:rsid w:val="00860476"/>
    <w:rsid w:val="00866F05"/>
    <w:rsid w:val="00871587"/>
    <w:rsid w:val="008736D7"/>
    <w:rsid w:val="0088335E"/>
    <w:rsid w:val="00895AF2"/>
    <w:rsid w:val="008D08A3"/>
    <w:rsid w:val="008D2E39"/>
    <w:rsid w:val="008F496B"/>
    <w:rsid w:val="00900B6E"/>
    <w:rsid w:val="0090206C"/>
    <w:rsid w:val="00907232"/>
    <w:rsid w:val="00907D60"/>
    <w:rsid w:val="0092694F"/>
    <w:rsid w:val="0094288C"/>
    <w:rsid w:val="00953AA3"/>
    <w:rsid w:val="0095690F"/>
    <w:rsid w:val="00963DB4"/>
    <w:rsid w:val="00970888"/>
    <w:rsid w:val="00971618"/>
    <w:rsid w:val="0097580A"/>
    <w:rsid w:val="00976961"/>
    <w:rsid w:val="009836A8"/>
    <w:rsid w:val="00991D5F"/>
    <w:rsid w:val="0099656E"/>
    <w:rsid w:val="009A59BD"/>
    <w:rsid w:val="009A5A63"/>
    <w:rsid w:val="009A725D"/>
    <w:rsid w:val="009B1661"/>
    <w:rsid w:val="009B3143"/>
    <w:rsid w:val="009B6220"/>
    <w:rsid w:val="009C75E8"/>
    <w:rsid w:val="009D2D33"/>
    <w:rsid w:val="009F21A7"/>
    <w:rsid w:val="00A0710E"/>
    <w:rsid w:val="00A11A77"/>
    <w:rsid w:val="00A21486"/>
    <w:rsid w:val="00A243A3"/>
    <w:rsid w:val="00A26564"/>
    <w:rsid w:val="00A40A10"/>
    <w:rsid w:val="00A42F41"/>
    <w:rsid w:val="00A50AFB"/>
    <w:rsid w:val="00A5326A"/>
    <w:rsid w:val="00A550F4"/>
    <w:rsid w:val="00A60F33"/>
    <w:rsid w:val="00A67529"/>
    <w:rsid w:val="00A821FE"/>
    <w:rsid w:val="00A86574"/>
    <w:rsid w:val="00A87074"/>
    <w:rsid w:val="00A87EEA"/>
    <w:rsid w:val="00A91D92"/>
    <w:rsid w:val="00A94AAE"/>
    <w:rsid w:val="00A956B9"/>
    <w:rsid w:val="00AA1C92"/>
    <w:rsid w:val="00AA7974"/>
    <w:rsid w:val="00AB33B6"/>
    <w:rsid w:val="00AD1D9E"/>
    <w:rsid w:val="00AD38FC"/>
    <w:rsid w:val="00AE174A"/>
    <w:rsid w:val="00AE6D01"/>
    <w:rsid w:val="00AF125E"/>
    <w:rsid w:val="00AF4BCA"/>
    <w:rsid w:val="00AF6A59"/>
    <w:rsid w:val="00B01231"/>
    <w:rsid w:val="00B01A36"/>
    <w:rsid w:val="00B0415E"/>
    <w:rsid w:val="00B359ED"/>
    <w:rsid w:val="00B42A9A"/>
    <w:rsid w:val="00B437F9"/>
    <w:rsid w:val="00B451FF"/>
    <w:rsid w:val="00B470E4"/>
    <w:rsid w:val="00B51C59"/>
    <w:rsid w:val="00B63B7F"/>
    <w:rsid w:val="00B662E5"/>
    <w:rsid w:val="00B83963"/>
    <w:rsid w:val="00B8746A"/>
    <w:rsid w:val="00B92801"/>
    <w:rsid w:val="00B96EC6"/>
    <w:rsid w:val="00B9778A"/>
    <w:rsid w:val="00BB1177"/>
    <w:rsid w:val="00BC0825"/>
    <w:rsid w:val="00BC09B6"/>
    <w:rsid w:val="00BD0A64"/>
    <w:rsid w:val="00BD5168"/>
    <w:rsid w:val="00BE7373"/>
    <w:rsid w:val="00BF53B7"/>
    <w:rsid w:val="00BF5E7C"/>
    <w:rsid w:val="00C14199"/>
    <w:rsid w:val="00C17A6B"/>
    <w:rsid w:val="00C23FF7"/>
    <w:rsid w:val="00C24A81"/>
    <w:rsid w:val="00C265F3"/>
    <w:rsid w:val="00C43150"/>
    <w:rsid w:val="00C66FD5"/>
    <w:rsid w:val="00C92D4E"/>
    <w:rsid w:val="00C935D1"/>
    <w:rsid w:val="00CA00D6"/>
    <w:rsid w:val="00CA43EF"/>
    <w:rsid w:val="00CB1457"/>
    <w:rsid w:val="00CD48E3"/>
    <w:rsid w:val="00CF2D32"/>
    <w:rsid w:val="00D02CFF"/>
    <w:rsid w:val="00D30FC6"/>
    <w:rsid w:val="00D41473"/>
    <w:rsid w:val="00D4761E"/>
    <w:rsid w:val="00D5279A"/>
    <w:rsid w:val="00D53E9A"/>
    <w:rsid w:val="00D62799"/>
    <w:rsid w:val="00D92BB8"/>
    <w:rsid w:val="00DA0EFF"/>
    <w:rsid w:val="00DA3AE0"/>
    <w:rsid w:val="00DB5EB3"/>
    <w:rsid w:val="00DC25D7"/>
    <w:rsid w:val="00DD2CDA"/>
    <w:rsid w:val="00DD759E"/>
    <w:rsid w:val="00DD7822"/>
    <w:rsid w:val="00DE15CB"/>
    <w:rsid w:val="00DE7712"/>
    <w:rsid w:val="00DF126D"/>
    <w:rsid w:val="00DF487C"/>
    <w:rsid w:val="00E0028B"/>
    <w:rsid w:val="00E30DDD"/>
    <w:rsid w:val="00E36683"/>
    <w:rsid w:val="00E533FB"/>
    <w:rsid w:val="00E84C2C"/>
    <w:rsid w:val="00E87584"/>
    <w:rsid w:val="00E94BA7"/>
    <w:rsid w:val="00EA0C81"/>
    <w:rsid w:val="00EA5454"/>
    <w:rsid w:val="00EA5703"/>
    <w:rsid w:val="00EA6115"/>
    <w:rsid w:val="00EA64A7"/>
    <w:rsid w:val="00EB0046"/>
    <w:rsid w:val="00EB156A"/>
    <w:rsid w:val="00EB2186"/>
    <w:rsid w:val="00EB6BF4"/>
    <w:rsid w:val="00EC2797"/>
    <w:rsid w:val="00ED2F5D"/>
    <w:rsid w:val="00ED37A1"/>
    <w:rsid w:val="00EE3225"/>
    <w:rsid w:val="00EF24A0"/>
    <w:rsid w:val="00F0443C"/>
    <w:rsid w:val="00F17FA9"/>
    <w:rsid w:val="00F349F5"/>
    <w:rsid w:val="00F53B73"/>
    <w:rsid w:val="00F6021A"/>
    <w:rsid w:val="00F6242A"/>
    <w:rsid w:val="00F90940"/>
    <w:rsid w:val="00F938E7"/>
    <w:rsid w:val="00F93EC2"/>
    <w:rsid w:val="00FA7C90"/>
    <w:rsid w:val="00FB1F92"/>
    <w:rsid w:val="00FD1091"/>
    <w:rsid w:val="00FD2F39"/>
    <w:rsid w:val="00FD68C3"/>
    <w:rsid w:val="00FE048B"/>
    <w:rsid w:val="00FE1538"/>
    <w:rsid w:val="00FF2956"/>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A2282-704F-44FE-978D-96AD02EB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unhideWhenUsed/>
    <w:rsid w:val="00A86574"/>
    <w:pPr>
      <w:tabs>
        <w:tab w:val="center" w:pos="4680"/>
        <w:tab w:val="right" w:pos="9360"/>
      </w:tabs>
    </w:pPr>
  </w:style>
  <w:style w:type="character" w:customStyle="1" w:styleId="FooterChar">
    <w:name w:val="Footer Char"/>
    <w:basedOn w:val="DefaultParagraphFont"/>
    <w:link w:val="Footer"/>
    <w:uiPriority w:val="99"/>
    <w:rsid w:val="00A865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28983">
      <w:bodyDiv w:val="1"/>
      <w:marLeft w:val="0"/>
      <w:marRight w:val="0"/>
      <w:marTop w:val="0"/>
      <w:marBottom w:val="0"/>
      <w:divBdr>
        <w:top w:val="none" w:sz="0" w:space="0" w:color="auto"/>
        <w:left w:val="none" w:sz="0" w:space="0" w:color="auto"/>
        <w:bottom w:val="none" w:sz="0" w:space="0" w:color="auto"/>
        <w:right w:val="none" w:sz="0" w:space="0" w:color="auto"/>
      </w:divBdr>
    </w:div>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770E8-408B-42DF-810C-8B6F2A38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2</cp:revision>
  <cp:lastPrinted>2017-06-13T15:47:00Z</cp:lastPrinted>
  <dcterms:created xsi:type="dcterms:W3CDTF">2019-08-02T20:15:00Z</dcterms:created>
  <dcterms:modified xsi:type="dcterms:W3CDTF">2019-08-02T20:15:00Z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